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873" w:rsidRDefault="00213873" w:rsidP="00F14DFA">
      <w:pPr>
        <w:rPr>
          <w:sz w:val="22"/>
          <w:szCs w:val="22"/>
        </w:rPr>
      </w:pPr>
    </w:p>
    <w:p w:rsidR="000D0D10" w:rsidRDefault="00816613" w:rsidP="00F14DFA">
      <w:pPr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pPr w:leftFromText="141" w:rightFromText="141" w:vertAnchor="page" w:horzAnchor="margin" w:tblpXSpec="center" w:tblpY="526"/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3244"/>
        <w:gridCol w:w="3048"/>
        <w:gridCol w:w="2776"/>
        <w:gridCol w:w="2719"/>
      </w:tblGrid>
      <w:tr w:rsidR="000D0D10" w:rsidRPr="000D0D10" w:rsidTr="00BA2581">
        <w:trPr>
          <w:trHeight w:val="1408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10" w:rsidRPr="000D0D10" w:rsidRDefault="000D0D10" w:rsidP="000D0D10">
            <w:pPr>
              <w:jc w:val="both"/>
              <w:rPr>
                <w:b/>
                <w:sz w:val="20"/>
                <w:szCs w:val="20"/>
                <w:highlight w:val="yellow"/>
                <w:lang w:val="en-US"/>
              </w:rPr>
            </w:pPr>
          </w:p>
          <w:p w:rsidR="000D0D10" w:rsidRPr="000D0D10" w:rsidRDefault="000D0D10" w:rsidP="000D0D10">
            <w:pPr>
              <w:jc w:val="both"/>
              <w:rPr>
                <w:b/>
                <w:sz w:val="20"/>
                <w:szCs w:val="20"/>
                <w:highlight w:val="yellow"/>
                <w:lang w:val="en-US"/>
              </w:rPr>
            </w:pPr>
          </w:p>
          <w:p w:rsidR="000D0D10" w:rsidRPr="000D0D10" w:rsidRDefault="000D0D10" w:rsidP="000D0D10">
            <w:pPr>
              <w:jc w:val="both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0D0D10">
              <w:rPr>
                <w:b/>
                <w:noProof/>
                <w:sz w:val="20"/>
              </w:rPr>
              <w:drawing>
                <wp:inline distT="0" distB="0" distL="0" distR="0">
                  <wp:extent cx="1000125" cy="638175"/>
                  <wp:effectExtent l="0" t="0" r="9525" b="9525"/>
                  <wp:docPr id="10" name="Картина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D10" w:rsidRPr="000D0D10" w:rsidRDefault="000D0D10" w:rsidP="000D0D10">
            <w:pPr>
              <w:widowControl w:val="0"/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0" w:rsidRPr="000D0D10" w:rsidRDefault="000D0D10" w:rsidP="000D0D10">
            <w:pPr>
              <w:jc w:val="both"/>
              <w:rPr>
                <w:b/>
                <w:i/>
                <w:iCs/>
                <w:sz w:val="20"/>
                <w:szCs w:val="20"/>
                <w:lang w:val="en-US"/>
              </w:rPr>
            </w:pPr>
          </w:p>
          <w:p w:rsidR="000D0D10" w:rsidRPr="000D0D10" w:rsidRDefault="000D0D10" w:rsidP="000D0D10">
            <w:pPr>
              <w:jc w:val="center"/>
              <w:rPr>
                <w:b/>
                <w:i/>
                <w:noProof/>
                <w:sz w:val="20"/>
                <w:szCs w:val="20"/>
              </w:rPr>
            </w:pPr>
          </w:p>
          <w:p w:rsidR="000D0D10" w:rsidRPr="000D0D10" w:rsidRDefault="000D0D10" w:rsidP="000D0D10">
            <w:pPr>
              <w:jc w:val="center"/>
              <w:rPr>
                <w:b/>
                <w:i/>
                <w:noProof/>
                <w:sz w:val="20"/>
                <w:szCs w:val="20"/>
              </w:rPr>
            </w:pPr>
            <w:r w:rsidRPr="000D0D10">
              <w:rPr>
                <w:b/>
                <w:i/>
                <w:noProof/>
                <w:sz w:val="20"/>
                <w:szCs w:val="20"/>
              </w:rPr>
              <w:drawing>
                <wp:inline distT="0" distB="0" distL="0" distR="0">
                  <wp:extent cx="914400" cy="600075"/>
                  <wp:effectExtent l="19050" t="19050" r="19050" b="28575"/>
                  <wp:docPr id="9" name="Картина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000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0D0D10" w:rsidRPr="000D0D10" w:rsidRDefault="000D0D10" w:rsidP="000D0D10">
            <w:pPr>
              <w:widowControl w:val="0"/>
              <w:jc w:val="center"/>
              <w:rPr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10" w:rsidRPr="000D0D10" w:rsidRDefault="000D0D10" w:rsidP="000D0D10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0D0D10">
              <w:rPr>
                <w:noProof/>
                <w:sz w:val="20"/>
                <w:szCs w:val="20"/>
              </w:rPr>
              <w:drawing>
                <wp:inline distT="0" distB="0" distL="0" distR="0">
                  <wp:extent cx="1162050" cy="533400"/>
                  <wp:effectExtent l="0" t="0" r="0" b="0"/>
                  <wp:docPr id="8" name="Картина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0" w:rsidRPr="000D0D10" w:rsidRDefault="000D0D10" w:rsidP="000D0D10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0D0D10" w:rsidRPr="000D0D10" w:rsidRDefault="000D0D10" w:rsidP="000D0D10">
            <w:pPr>
              <w:jc w:val="center"/>
              <w:rPr>
                <w:b/>
                <w:noProof/>
                <w:sz w:val="20"/>
                <w:szCs w:val="20"/>
              </w:rPr>
            </w:pPr>
          </w:p>
          <w:p w:rsidR="000D0D10" w:rsidRPr="000D0D10" w:rsidRDefault="000D0D10" w:rsidP="000D0D10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0D0D10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62000" cy="600075"/>
                  <wp:effectExtent l="0" t="0" r="0" b="9525"/>
                  <wp:docPr id="7" name="Картина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0" w:rsidRPr="000D0D10" w:rsidRDefault="000D0D10" w:rsidP="000D0D10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0D0D10" w:rsidRPr="000D0D10" w:rsidRDefault="000D0D10" w:rsidP="000D0D10">
            <w:pPr>
              <w:jc w:val="center"/>
              <w:rPr>
                <w:rFonts w:cs="Calibri"/>
                <w:noProof/>
              </w:rPr>
            </w:pPr>
          </w:p>
          <w:p w:rsidR="000D0D10" w:rsidRPr="000D0D10" w:rsidRDefault="000D0D10" w:rsidP="000D0D10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0D0D10">
              <w:rPr>
                <w:noProof/>
              </w:rPr>
              <w:drawing>
                <wp:inline distT="0" distB="0" distL="0" distR="0">
                  <wp:extent cx="809625" cy="733425"/>
                  <wp:effectExtent l="0" t="0" r="9525" b="9525"/>
                  <wp:docPr id="6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D10" w:rsidRPr="000D0D10" w:rsidTr="00BA2581">
        <w:trPr>
          <w:trHeight w:val="26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10" w:rsidRPr="000D0D10" w:rsidRDefault="000D0D10" w:rsidP="000D0D10">
            <w:pPr>
              <w:widowControl w:val="0"/>
              <w:jc w:val="center"/>
              <w:rPr>
                <w:b/>
                <w:iCs/>
                <w:sz w:val="18"/>
                <w:szCs w:val="18"/>
              </w:rPr>
            </w:pPr>
            <w:r w:rsidRPr="000D0D10">
              <w:rPr>
                <w:b/>
                <w:iCs/>
                <w:sz w:val="18"/>
                <w:szCs w:val="18"/>
              </w:rPr>
              <w:t>ЕВРОПЕЙСКИ СЪЮЗ – ЕВРОПЕЙСКИ ЗЕМЕДЕЛСКИ ФОНД ЗА РАЗВИТИЕ</w:t>
            </w:r>
            <w:r w:rsidRPr="00B80AC0">
              <w:rPr>
                <w:b/>
                <w:iCs/>
                <w:sz w:val="18"/>
                <w:szCs w:val="18"/>
              </w:rPr>
              <w:t xml:space="preserve"> </w:t>
            </w:r>
            <w:r w:rsidRPr="000D0D10">
              <w:rPr>
                <w:b/>
                <w:iCs/>
                <w:sz w:val="18"/>
                <w:szCs w:val="18"/>
              </w:rPr>
              <w:t>НА СЕЛСКИТЕ РАЙОНИ</w:t>
            </w:r>
          </w:p>
        </w:tc>
      </w:tr>
      <w:tr w:rsidR="000D0D10" w:rsidRPr="000D0D10" w:rsidTr="00BA2581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10" w:rsidRPr="00B80AC0" w:rsidRDefault="000D0D10" w:rsidP="000D0D10">
            <w:pPr>
              <w:widowControl w:val="0"/>
              <w:jc w:val="center"/>
              <w:rPr>
                <w:b/>
                <w:iCs/>
                <w:sz w:val="18"/>
                <w:szCs w:val="18"/>
              </w:rPr>
            </w:pPr>
            <w:r w:rsidRPr="000D0D10">
              <w:rPr>
                <w:b/>
                <w:iCs/>
                <w:sz w:val="18"/>
                <w:szCs w:val="18"/>
              </w:rPr>
              <w:t>МЕСТНА ИНИЦИАТИВНА ГРУПА „СВИЛЕНГРАД-АРЕАЛ“</w:t>
            </w:r>
          </w:p>
        </w:tc>
      </w:tr>
    </w:tbl>
    <w:p w:rsidR="00F54200" w:rsidRDefault="00F54200" w:rsidP="00F14DFA">
      <w:pPr>
        <w:rPr>
          <w:sz w:val="22"/>
          <w:szCs w:val="22"/>
        </w:rPr>
      </w:pPr>
    </w:p>
    <w:p w:rsidR="00B64BF3" w:rsidRDefault="00816613" w:rsidP="00F14DF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64BF3" w:rsidRDefault="00B64BF3" w:rsidP="00B64BF3">
      <w:pPr>
        <w:widowControl w:val="0"/>
        <w:jc w:val="center"/>
        <w:rPr>
          <w:rFonts w:eastAsia="Calibri"/>
          <w:b/>
          <w:lang w:eastAsia="en-US"/>
        </w:rPr>
      </w:pPr>
    </w:p>
    <w:p w:rsidR="00990BAF" w:rsidRDefault="00B64BF3" w:rsidP="00B64BF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Водено от общностите местно развитие, </w:t>
      </w:r>
    </w:p>
    <w:p w:rsidR="00B64BF3" w:rsidRPr="00A64E03" w:rsidRDefault="00B64BF3" w:rsidP="00B64BF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финансирано по </w:t>
      </w:r>
      <w:r w:rsidR="000D0D10">
        <w:rPr>
          <w:b/>
          <w:bCs/>
          <w:sz w:val="22"/>
          <w:szCs w:val="22"/>
        </w:rPr>
        <w:t xml:space="preserve">Програма за развитие на селските райони </w:t>
      </w:r>
      <w:r w:rsidRPr="00A64E03">
        <w:rPr>
          <w:b/>
          <w:bCs/>
          <w:sz w:val="22"/>
          <w:szCs w:val="22"/>
        </w:rPr>
        <w:t>2014-2020 г.</w:t>
      </w:r>
    </w:p>
    <w:p w:rsidR="00B64BF3" w:rsidRPr="00A64E03" w:rsidRDefault="00B64BF3" w:rsidP="00B64BF3">
      <w:pPr>
        <w:tabs>
          <w:tab w:val="left" w:pos="6450"/>
        </w:tabs>
        <w:rPr>
          <w:sz w:val="22"/>
          <w:szCs w:val="22"/>
        </w:rPr>
      </w:pPr>
      <w:r w:rsidRPr="00A64E03">
        <w:rPr>
          <w:sz w:val="22"/>
          <w:szCs w:val="22"/>
        </w:rPr>
        <w:tab/>
      </w:r>
    </w:p>
    <w:p w:rsidR="00816613" w:rsidRPr="00A64E03" w:rsidRDefault="00816613" w:rsidP="00F14DFA">
      <w:pPr>
        <w:rPr>
          <w:sz w:val="22"/>
          <w:szCs w:val="22"/>
        </w:rPr>
      </w:pPr>
    </w:p>
    <w:p w:rsidR="00E22962" w:rsidRDefault="00990BAF" w:rsidP="00B64BF3">
      <w:pPr>
        <w:spacing w:after="120" w:line="23" w:lineRule="atLeast"/>
        <w:ind w:left="108" w:right="109"/>
        <w:jc w:val="center"/>
        <w:rPr>
          <w:b/>
        </w:rPr>
      </w:pPr>
      <w:r w:rsidRPr="00990BAF">
        <w:rPr>
          <w:b/>
          <w:sz w:val="22"/>
          <w:szCs w:val="22"/>
        </w:rPr>
        <w:t>Постъпили въпроси от кандидати и разяснения по тях</w:t>
      </w:r>
      <w:r w:rsidR="00020CCC" w:rsidRPr="00990BAF">
        <w:rPr>
          <w:b/>
          <w:sz w:val="22"/>
          <w:szCs w:val="22"/>
        </w:rPr>
        <w:t xml:space="preserve"> </w:t>
      </w:r>
      <w:r w:rsidR="00F14DFA" w:rsidRPr="00990BAF">
        <w:rPr>
          <w:b/>
          <w:sz w:val="22"/>
          <w:szCs w:val="22"/>
        </w:rPr>
        <w:t xml:space="preserve">по процедура </w:t>
      </w:r>
      <w:r w:rsidR="00E22962" w:rsidRPr="00E22962">
        <w:rPr>
          <w:b/>
        </w:rPr>
        <w:t>№  BG06RDNP001-19.230</w:t>
      </w:r>
      <w:bookmarkStart w:id="0" w:name="OLE_LINK4"/>
      <w:r w:rsidR="00E22962" w:rsidRPr="00E22962">
        <w:rPr>
          <w:b/>
        </w:rPr>
        <w:t xml:space="preserve"> „МИГ Свиленград ареал - Инвестиции в подкрепа на неземеделски дейности на територията на МИГ Свиленград Ареал“ </w:t>
      </w:r>
      <w:r w:rsidR="00E22962">
        <w:rPr>
          <w:b/>
        </w:rPr>
        <w:t xml:space="preserve">мярка </w:t>
      </w:r>
      <w:r w:rsidR="00E22962" w:rsidRPr="00E22962">
        <w:rPr>
          <w:b/>
        </w:rPr>
        <w:t>6.4 „Инвестиции в подкрепа на неземеделски дейности“ </w:t>
      </w:r>
      <w:bookmarkEnd w:id="0"/>
      <w:r w:rsidR="00E22962" w:rsidRPr="00E22962">
        <w:rPr>
          <w:b/>
        </w:rPr>
        <w:t>от Програма за развитие на селските райони 2014 – 2020 г. </w:t>
      </w:r>
    </w:p>
    <w:p w:rsidR="00F14DFA" w:rsidRPr="00990BAF" w:rsidRDefault="00F14DFA" w:rsidP="00020CCC">
      <w:pPr>
        <w:jc w:val="center"/>
        <w:rPr>
          <w:b/>
          <w:sz w:val="22"/>
          <w:szCs w:val="22"/>
        </w:rPr>
      </w:pPr>
    </w:p>
    <w:p w:rsidR="00241B8C" w:rsidRDefault="00241B8C" w:rsidP="00F14DFA">
      <w:pPr>
        <w:jc w:val="center"/>
      </w:pPr>
    </w:p>
    <w:p w:rsidR="00241B8C" w:rsidRPr="00A64E03" w:rsidRDefault="00241B8C" w:rsidP="00F14DFA">
      <w:pPr>
        <w:jc w:val="center"/>
        <w:rPr>
          <w:sz w:val="22"/>
          <w:szCs w:val="22"/>
        </w:rPr>
      </w:pPr>
    </w:p>
    <w:tbl>
      <w:tblPr>
        <w:tblW w:w="13576" w:type="dxa"/>
        <w:jc w:val="center"/>
        <w:tblCellSpacing w:w="144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1418"/>
        <w:gridCol w:w="6050"/>
        <w:gridCol w:w="5635"/>
      </w:tblGrid>
      <w:tr w:rsidR="00990BAF" w:rsidRPr="003A54E0" w:rsidTr="00497251">
        <w:trPr>
          <w:tblHeader/>
          <w:tblCellSpacing w:w="1440" w:type="nil"/>
          <w:jc w:val="center"/>
        </w:trPr>
        <w:tc>
          <w:tcPr>
            <w:tcW w:w="473" w:type="dxa"/>
          </w:tcPr>
          <w:p w:rsidR="00990BAF" w:rsidRPr="00AA5B87" w:rsidRDefault="00990BAF" w:rsidP="00537A79">
            <w:pPr>
              <w:ind w:left="7" w:right="28"/>
              <w:rPr>
                <w:b/>
                <w:sz w:val="22"/>
                <w:szCs w:val="22"/>
              </w:rPr>
            </w:pPr>
            <w:r w:rsidRPr="00AA5B8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18" w:type="dxa"/>
          </w:tcPr>
          <w:p w:rsidR="00990BAF" w:rsidRPr="00AA5B87" w:rsidRDefault="00990BAF" w:rsidP="00537A79">
            <w:pPr>
              <w:jc w:val="center"/>
              <w:rPr>
                <w:b/>
                <w:sz w:val="22"/>
                <w:szCs w:val="22"/>
              </w:rPr>
            </w:pPr>
            <w:r w:rsidRPr="00AA5B87">
              <w:rPr>
                <w:b/>
                <w:sz w:val="22"/>
                <w:szCs w:val="22"/>
              </w:rPr>
              <w:t>Дата на получаване</w:t>
            </w:r>
          </w:p>
        </w:tc>
        <w:tc>
          <w:tcPr>
            <w:tcW w:w="6050" w:type="dxa"/>
            <w:shd w:val="clear" w:color="auto" w:fill="auto"/>
          </w:tcPr>
          <w:p w:rsidR="00990BAF" w:rsidRPr="00AA5B87" w:rsidRDefault="00990BAF" w:rsidP="00537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Въпрос/Данни на подателя / име и/или </w:t>
            </w:r>
            <w:proofErr w:type="spellStart"/>
            <w:r>
              <w:rPr>
                <w:b/>
                <w:sz w:val="22"/>
                <w:szCs w:val="22"/>
              </w:rPr>
              <w:t>ел.поща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</w:p>
        </w:tc>
        <w:tc>
          <w:tcPr>
            <w:tcW w:w="5635" w:type="dxa"/>
            <w:shd w:val="clear" w:color="auto" w:fill="auto"/>
          </w:tcPr>
          <w:p w:rsidR="00990BAF" w:rsidRPr="00AA5B87" w:rsidRDefault="00990BAF" w:rsidP="00537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Отговори и/или разяснения от МИГ</w:t>
            </w:r>
          </w:p>
        </w:tc>
      </w:tr>
      <w:tr w:rsidR="00990BAF" w:rsidRPr="003A54E0" w:rsidTr="00497251">
        <w:trPr>
          <w:trHeight w:val="516"/>
          <w:tblCellSpacing w:w="1440" w:type="nil"/>
          <w:jc w:val="center"/>
        </w:trPr>
        <w:tc>
          <w:tcPr>
            <w:tcW w:w="473" w:type="dxa"/>
          </w:tcPr>
          <w:p w:rsidR="00990BAF" w:rsidRPr="00AA5B87" w:rsidRDefault="00990BAF" w:rsidP="00537A79">
            <w:pPr>
              <w:numPr>
                <w:ilvl w:val="0"/>
                <w:numId w:val="1"/>
              </w:numPr>
              <w:ind w:left="7" w:right="169" w:hanging="6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90BAF" w:rsidRDefault="005923D0" w:rsidP="005923D0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21.11.</w:t>
            </w:r>
            <w:r w:rsidR="00A23716" w:rsidRPr="00A23716">
              <w:rPr>
                <w:sz w:val="22"/>
                <w:szCs w:val="22"/>
                <w:lang w:val="en-US"/>
              </w:rPr>
              <w:t>2019</w:t>
            </w:r>
          </w:p>
          <w:p w:rsidR="006B3934" w:rsidRPr="00A23716" w:rsidRDefault="006B3934" w:rsidP="005923D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050" w:type="dxa"/>
            <w:shd w:val="clear" w:color="auto" w:fill="auto"/>
          </w:tcPr>
          <w:p w:rsidR="00A22B4A" w:rsidRPr="00E22962" w:rsidRDefault="005923D0" w:rsidP="00E229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E22962" w:rsidRPr="00E22962">
              <w:rPr>
                <w:sz w:val="22"/>
                <w:szCs w:val="22"/>
              </w:rPr>
              <w:t>ъв връзка с обявена процедура №  BG06RDNP001-19.230 „МИГ Свиленград ареал - Инвестиции в подкрепа на неземеделски дейности на територията на МИГ Свиленград Ареал“ ПОДМЯРКА 6.4 „Инвестиции в подкрепа на неземеделски дейности“ от Програма за развитие на селските райони 2014 – 2020 г. моля за допълнителни</w:t>
            </w:r>
            <w:r w:rsidR="00A22B4A">
              <w:rPr>
                <w:sz w:val="22"/>
                <w:szCs w:val="22"/>
              </w:rPr>
              <w:t xml:space="preserve"> разяснения по следните въпроси:</w:t>
            </w:r>
          </w:p>
          <w:p w:rsidR="00E22962" w:rsidRPr="00E22962" w:rsidRDefault="00E22962" w:rsidP="00E22962">
            <w:pPr>
              <w:jc w:val="both"/>
              <w:rPr>
                <w:sz w:val="22"/>
                <w:szCs w:val="22"/>
              </w:rPr>
            </w:pPr>
            <w:r w:rsidRPr="00E22962">
              <w:rPr>
                <w:sz w:val="22"/>
                <w:szCs w:val="22"/>
              </w:rPr>
              <w:t xml:space="preserve">1.      Кандидатите по процедурата могат да подадат проектни предложения и до края на календарната 2019г. и до 17.01.2020г. В т. 24 от Условията за кандидатстване в Списък на документите, които се подават на етап кандидатстване има няколко документа, които касаят „предходна финансова </w:t>
            </w:r>
            <w:r w:rsidRPr="00E22962">
              <w:rPr>
                <w:sz w:val="22"/>
                <w:szCs w:val="22"/>
              </w:rPr>
              <w:lastRenderedPageBreak/>
              <w:t>година“ като:</w:t>
            </w:r>
          </w:p>
          <w:p w:rsidR="00E22962" w:rsidRPr="00E22962" w:rsidRDefault="00E22962" w:rsidP="00E22962">
            <w:pPr>
              <w:jc w:val="both"/>
              <w:rPr>
                <w:sz w:val="22"/>
                <w:szCs w:val="22"/>
              </w:rPr>
            </w:pPr>
            <w:r w:rsidRPr="00E22962">
              <w:rPr>
                <w:sz w:val="22"/>
                <w:szCs w:val="22"/>
              </w:rPr>
              <w:t>21.</w:t>
            </w:r>
            <w:r w:rsidR="00974BAF">
              <w:rPr>
                <w:sz w:val="22"/>
                <w:szCs w:val="22"/>
              </w:rPr>
              <w:t xml:space="preserve"> </w:t>
            </w:r>
            <w:r w:rsidRPr="00E22962">
              <w:rPr>
                <w:sz w:val="22"/>
                <w:szCs w:val="22"/>
              </w:rPr>
              <w:t>Отчет за приходи и разходи </w:t>
            </w:r>
            <w:r w:rsidRPr="00E22962">
              <w:rPr>
                <w:sz w:val="22"/>
                <w:szCs w:val="22"/>
                <w:u w:val="single"/>
              </w:rPr>
              <w:t>за предходната финансова година</w:t>
            </w:r>
            <w:r w:rsidRPr="00E22962">
              <w:rPr>
                <w:sz w:val="22"/>
                <w:szCs w:val="22"/>
              </w:rPr>
              <w:t> или за последен приключен междинен период. (Представя се от кандидати, регистрирани в годината на кандидатстване или ако отчетът за предходната година не е публикуван в Търговския регистър.) Представя се във формат „</w:t>
            </w:r>
            <w:proofErr w:type="spellStart"/>
            <w:r w:rsidRPr="00E22962">
              <w:rPr>
                <w:sz w:val="22"/>
                <w:szCs w:val="22"/>
              </w:rPr>
              <w:t>pdf</w:t>
            </w:r>
            <w:proofErr w:type="spellEnd"/>
            <w:r w:rsidRPr="00E22962">
              <w:rPr>
                <w:sz w:val="22"/>
                <w:szCs w:val="22"/>
              </w:rPr>
              <w:t>“.</w:t>
            </w:r>
          </w:p>
          <w:p w:rsidR="00E22962" w:rsidRPr="00E22962" w:rsidRDefault="00E22962" w:rsidP="00E22962">
            <w:pPr>
              <w:jc w:val="both"/>
              <w:rPr>
                <w:sz w:val="22"/>
                <w:szCs w:val="22"/>
              </w:rPr>
            </w:pPr>
            <w:r w:rsidRPr="00E22962">
              <w:rPr>
                <w:sz w:val="22"/>
                <w:szCs w:val="22"/>
              </w:rPr>
              <w:t> </w:t>
            </w:r>
          </w:p>
          <w:p w:rsidR="00E22962" w:rsidRPr="00E22962" w:rsidRDefault="00974BAF" w:rsidP="00E229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44.  </w:t>
            </w:r>
            <w:r w:rsidR="00E22962" w:rsidRPr="00E22962">
              <w:rPr>
                <w:sz w:val="22"/>
                <w:szCs w:val="22"/>
              </w:rPr>
              <w:t>Справка за съществуващия и нает персонал към </w:t>
            </w:r>
            <w:r w:rsidR="00E22962" w:rsidRPr="00E22962">
              <w:rPr>
                <w:sz w:val="22"/>
                <w:szCs w:val="22"/>
                <w:u w:val="single"/>
              </w:rPr>
              <w:t>края на предходната спрямо кандидатстването календарна година</w:t>
            </w:r>
            <w:r w:rsidR="00E22962" w:rsidRPr="00E22962">
              <w:rPr>
                <w:sz w:val="22"/>
                <w:szCs w:val="22"/>
              </w:rPr>
              <w:t> (по образец, Приложение №15 от документи за попълване). Представя се във формат „</w:t>
            </w:r>
            <w:proofErr w:type="spellStart"/>
            <w:r w:rsidR="00E22962" w:rsidRPr="00E22962">
              <w:rPr>
                <w:sz w:val="22"/>
                <w:szCs w:val="22"/>
              </w:rPr>
              <w:t>pdf</w:t>
            </w:r>
            <w:proofErr w:type="spellEnd"/>
            <w:r w:rsidR="00E22962" w:rsidRPr="00E22962">
              <w:rPr>
                <w:sz w:val="22"/>
                <w:szCs w:val="22"/>
              </w:rPr>
              <w:t>“ /ако е приложимо/</w:t>
            </w:r>
          </w:p>
          <w:p w:rsidR="00E22962" w:rsidRPr="00E22962" w:rsidRDefault="00E22962" w:rsidP="00E22962">
            <w:pPr>
              <w:jc w:val="both"/>
              <w:rPr>
                <w:sz w:val="22"/>
                <w:szCs w:val="22"/>
              </w:rPr>
            </w:pPr>
            <w:r w:rsidRPr="00E22962">
              <w:rPr>
                <w:sz w:val="22"/>
                <w:szCs w:val="22"/>
              </w:rPr>
              <w:t> </w:t>
            </w:r>
          </w:p>
          <w:p w:rsidR="00E22962" w:rsidRPr="00E22962" w:rsidRDefault="00E22962" w:rsidP="00E22962">
            <w:pPr>
              <w:jc w:val="both"/>
              <w:rPr>
                <w:sz w:val="22"/>
                <w:szCs w:val="22"/>
              </w:rPr>
            </w:pPr>
            <w:r w:rsidRPr="00E22962">
              <w:rPr>
                <w:sz w:val="22"/>
                <w:szCs w:val="22"/>
              </w:rPr>
              <w:t>45.       Отчет за заетите лица, средствата за работна заплата и други разходи за труд или Ведомост за заплати (което е приложимо).  Представя се във формат „</w:t>
            </w:r>
            <w:proofErr w:type="spellStart"/>
            <w:r w:rsidRPr="00E22962">
              <w:rPr>
                <w:sz w:val="22"/>
                <w:szCs w:val="22"/>
              </w:rPr>
              <w:t>pdf</w:t>
            </w:r>
            <w:proofErr w:type="spellEnd"/>
            <w:r w:rsidRPr="00E22962">
              <w:rPr>
                <w:sz w:val="22"/>
                <w:szCs w:val="22"/>
              </w:rPr>
              <w:t>“.</w:t>
            </w:r>
          </w:p>
          <w:p w:rsidR="00E22962" w:rsidRPr="00E22962" w:rsidRDefault="00E22962" w:rsidP="00E22962">
            <w:pPr>
              <w:jc w:val="both"/>
              <w:rPr>
                <w:sz w:val="22"/>
                <w:szCs w:val="22"/>
              </w:rPr>
            </w:pPr>
            <w:r w:rsidRPr="00E22962">
              <w:rPr>
                <w:sz w:val="22"/>
                <w:szCs w:val="22"/>
              </w:rPr>
              <w:t> </w:t>
            </w:r>
          </w:p>
          <w:p w:rsidR="00E22962" w:rsidRPr="00E22962" w:rsidRDefault="00E22962" w:rsidP="00E22962">
            <w:pPr>
              <w:jc w:val="both"/>
              <w:rPr>
                <w:sz w:val="22"/>
                <w:szCs w:val="22"/>
              </w:rPr>
            </w:pPr>
            <w:r w:rsidRPr="00E22962">
              <w:rPr>
                <w:sz w:val="22"/>
                <w:szCs w:val="22"/>
              </w:rPr>
              <w:t>От друга страна формалният срок за подаване на годишните финансови отчети за юридическите лица е 31.03. на следващата година. До 14.01 търговците, които са регистрирани по ЗДДС събират първични счетоводни документи за разходи и приходи и отчитат задълженията си по ЗДДС за месец декември от предходната година. Ако кандидат по процедурата подаде проектното си предложение след 01.01, то формално предходната финансова година би следвало да е 2019г., но за нея трудно може да се изготви коректно и прецизно годишно счетоводно приключване в толкова кратък срок до средата на месец януари. Как следва да процедират кандидатите в тази ситуация. Могат ли да приложат</w:t>
            </w:r>
          </w:p>
          <w:p w:rsidR="00E22962" w:rsidRPr="00E22962" w:rsidRDefault="00E22962" w:rsidP="00E22962">
            <w:pPr>
              <w:jc w:val="both"/>
              <w:rPr>
                <w:sz w:val="22"/>
                <w:szCs w:val="22"/>
              </w:rPr>
            </w:pPr>
            <w:r w:rsidRPr="00E22962">
              <w:rPr>
                <w:sz w:val="22"/>
                <w:szCs w:val="22"/>
              </w:rPr>
              <w:t>·         Отчет за приходите и разходите  за 2018 година или Отчет за приходите и разходите до 30.09.2019г. като последен приключен междинен период</w:t>
            </w:r>
          </w:p>
          <w:p w:rsidR="00E22962" w:rsidRPr="00E22962" w:rsidRDefault="00E22962" w:rsidP="00E22962">
            <w:pPr>
              <w:jc w:val="both"/>
              <w:rPr>
                <w:sz w:val="22"/>
                <w:szCs w:val="22"/>
              </w:rPr>
            </w:pPr>
            <w:r w:rsidRPr="00E22962">
              <w:rPr>
                <w:sz w:val="22"/>
                <w:szCs w:val="22"/>
              </w:rPr>
              <w:lastRenderedPageBreak/>
              <w:t xml:space="preserve">·         С данни за коя календарна година следва да се попълни в този случай </w:t>
            </w:r>
            <w:r w:rsidR="00ED0530">
              <w:rPr>
                <w:sz w:val="22"/>
                <w:szCs w:val="22"/>
              </w:rPr>
              <w:t>с</w:t>
            </w:r>
            <w:r w:rsidRPr="00E22962">
              <w:rPr>
                <w:sz w:val="22"/>
                <w:szCs w:val="22"/>
              </w:rPr>
              <w:t>правка за съществуващия и нает персонал – Приложение № 15</w:t>
            </w:r>
            <w:r w:rsidR="005E4155">
              <w:rPr>
                <w:sz w:val="22"/>
                <w:szCs w:val="22"/>
              </w:rPr>
              <w:t>.</w:t>
            </w:r>
          </w:p>
          <w:p w:rsidR="00E22962" w:rsidRPr="00E22962" w:rsidRDefault="00E22962" w:rsidP="00E22962">
            <w:pPr>
              <w:jc w:val="both"/>
              <w:rPr>
                <w:sz w:val="22"/>
                <w:szCs w:val="22"/>
              </w:rPr>
            </w:pPr>
            <w:r w:rsidRPr="00E22962">
              <w:rPr>
                <w:sz w:val="22"/>
                <w:szCs w:val="22"/>
              </w:rPr>
              <w:t>·         За кой период следва да се отнася Отчет за заетите лица.</w:t>
            </w:r>
          </w:p>
          <w:p w:rsidR="00E22962" w:rsidRPr="00E22962" w:rsidRDefault="00E22962" w:rsidP="00E22962">
            <w:pPr>
              <w:jc w:val="both"/>
              <w:rPr>
                <w:sz w:val="22"/>
                <w:szCs w:val="22"/>
              </w:rPr>
            </w:pPr>
            <w:r w:rsidRPr="00E22962">
              <w:rPr>
                <w:sz w:val="22"/>
                <w:szCs w:val="22"/>
              </w:rPr>
              <w:t>В случай, че кандидат по процедурата има готовност да подаде проектно предложение до 31.12.2019г., то това означава ли, че следва да представи Отчет за приходите и разходите за 2018г. Ако задължите кандидатите, подаващи проект след 01.01 да попълнят Приложение 15 с данни за 2019г., то тези подаващи проекти преди 31.12 биха могли да попълнят същото приложение само с данни за 2018 като последна предходна година.  Описаните случаи касаят съществуващи фирми с дейност и персонал и за 2018 и 2019г. С оглед прилагането на еднакъв подход към всички кандидати, моля да разясните  за кой период следва да се отнасят изброените документи отделно за проекти, подадени преди и след 31.12.2019г.</w:t>
            </w:r>
          </w:p>
          <w:p w:rsidR="00927185" w:rsidRPr="00927185" w:rsidRDefault="00927185" w:rsidP="009271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A22B4A" w:rsidRDefault="00A22B4A" w:rsidP="00643797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A22B4A" w:rsidRDefault="00A22B4A" w:rsidP="00643797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A22B4A" w:rsidRDefault="00A22B4A" w:rsidP="00643797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A22B4A" w:rsidRDefault="00A22B4A" w:rsidP="00643797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A22B4A" w:rsidRDefault="00A22B4A" w:rsidP="00643797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A22B4A" w:rsidRDefault="00A22B4A" w:rsidP="00643797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A22B4A" w:rsidRDefault="00A22B4A" w:rsidP="00643797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213873" w:rsidRDefault="00213873" w:rsidP="00643797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Отговор 1</w:t>
            </w:r>
          </w:p>
          <w:p w:rsidR="00213873" w:rsidRDefault="00213873" w:rsidP="00643797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3E1FBD" w:rsidRDefault="00151B2A" w:rsidP="00643797">
            <w:pPr>
              <w:jc w:val="both"/>
              <w:rPr>
                <w:sz w:val="22"/>
                <w:szCs w:val="22"/>
              </w:rPr>
            </w:pPr>
            <w:r w:rsidRPr="00C04ADD">
              <w:rPr>
                <w:b/>
                <w:sz w:val="22"/>
                <w:szCs w:val="22"/>
                <w:u w:val="single"/>
              </w:rPr>
              <w:t>Относно отчет за приходи и разходи</w:t>
            </w:r>
            <w:r>
              <w:rPr>
                <w:sz w:val="22"/>
                <w:szCs w:val="22"/>
              </w:rPr>
              <w:t xml:space="preserve"> - </w:t>
            </w:r>
            <w:r w:rsidR="00643797" w:rsidRPr="00643797">
              <w:rPr>
                <w:sz w:val="22"/>
                <w:szCs w:val="22"/>
              </w:rPr>
              <w:t xml:space="preserve">За кандидати подали проектни предложения до 31.12.2019г. се прилага </w:t>
            </w:r>
            <w:r w:rsidR="000E7976">
              <w:rPr>
                <w:sz w:val="22"/>
                <w:szCs w:val="22"/>
              </w:rPr>
              <w:t xml:space="preserve">отчет за приходи и разходи </w:t>
            </w:r>
            <w:r w:rsidR="00643797" w:rsidRPr="00643797">
              <w:rPr>
                <w:sz w:val="22"/>
                <w:szCs w:val="22"/>
              </w:rPr>
              <w:t xml:space="preserve">за 2018г., а за кандидати </w:t>
            </w:r>
            <w:r w:rsidR="00643797" w:rsidRPr="00643797">
              <w:rPr>
                <w:sz w:val="22"/>
                <w:szCs w:val="22"/>
              </w:rPr>
              <w:lastRenderedPageBreak/>
              <w:t xml:space="preserve">подали проектни предложения след 31.12.2019г. се прилага </w:t>
            </w:r>
            <w:r w:rsidR="000E7976">
              <w:rPr>
                <w:sz w:val="22"/>
                <w:szCs w:val="22"/>
              </w:rPr>
              <w:t>за последен приключил междинен период</w:t>
            </w:r>
            <w:r w:rsidR="00643797" w:rsidRPr="00643797">
              <w:rPr>
                <w:sz w:val="22"/>
                <w:szCs w:val="22"/>
              </w:rPr>
              <w:t xml:space="preserve">. </w:t>
            </w:r>
          </w:p>
          <w:p w:rsidR="003E1FBD" w:rsidRDefault="003E1FBD" w:rsidP="00537A79">
            <w:pPr>
              <w:rPr>
                <w:sz w:val="22"/>
                <w:szCs w:val="22"/>
              </w:rPr>
            </w:pPr>
          </w:p>
          <w:p w:rsidR="00A22B4A" w:rsidRDefault="00A22B4A" w:rsidP="00C04AD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A22B4A" w:rsidRDefault="00A22B4A" w:rsidP="00C04AD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A22B4A" w:rsidRDefault="00A22B4A" w:rsidP="00C04AD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A22B4A" w:rsidRDefault="00A22B4A" w:rsidP="00C04AD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A22B4A" w:rsidRDefault="00A22B4A" w:rsidP="00C04AD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2F0E42" w:rsidRDefault="002F0E42" w:rsidP="00C04ADD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Отговор 2</w:t>
            </w:r>
          </w:p>
          <w:p w:rsidR="002F0E42" w:rsidRDefault="002F0E42" w:rsidP="00C04AD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151B2A" w:rsidRDefault="00151B2A" w:rsidP="00C04ADD">
            <w:pPr>
              <w:jc w:val="both"/>
              <w:rPr>
                <w:sz w:val="22"/>
                <w:szCs w:val="22"/>
              </w:rPr>
            </w:pPr>
            <w:r w:rsidRPr="00C04ADD">
              <w:rPr>
                <w:b/>
                <w:sz w:val="22"/>
                <w:szCs w:val="22"/>
                <w:u w:val="single"/>
              </w:rPr>
              <w:t>Относно справка за съществуващия и нает персонал</w:t>
            </w:r>
            <w:r>
              <w:rPr>
                <w:sz w:val="22"/>
                <w:szCs w:val="22"/>
              </w:rPr>
              <w:t xml:space="preserve"> - За к</w:t>
            </w:r>
            <w:r w:rsidR="00C50BD9" w:rsidRPr="00C50BD9">
              <w:rPr>
                <w:sz w:val="22"/>
                <w:szCs w:val="22"/>
              </w:rPr>
              <w:t>андидати пода</w:t>
            </w:r>
            <w:r>
              <w:rPr>
                <w:sz w:val="22"/>
                <w:szCs w:val="22"/>
              </w:rPr>
              <w:t xml:space="preserve">ли проектни предложения до 31.12.2019г. се прилага справка </w:t>
            </w:r>
            <w:r w:rsidR="00C50BD9" w:rsidRPr="00C50BD9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t xml:space="preserve">2018г., а за кандидати подали проектни предложения след 31.12.2019г. се прилага справка за </w:t>
            </w:r>
            <w:r w:rsidR="00C50BD9" w:rsidRPr="004E0361">
              <w:rPr>
                <w:sz w:val="22"/>
                <w:szCs w:val="22"/>
              </w:rPr>
              <w:t>2019</w:t>
            </w:r>
            <w:r w:rsidRPr="004E0361">
              <w:rPr>
                <w:sz w:val="22"/>
                <w:szCs w:val="22"/>
              </w:rPr>
              <w:t>г.</w:t>
            </w:r>
            <w:r w:rsidR="005E0B39" w:rsidRPr="004E0361">
              <w:rPr>
                <w:sz w:val="22"/>
                <w:szCs w:val="22"/>
              </w:rPr>
              <w:t xml:space="preserve"> За кандидати регистрирани в годината на кандидатстване </w:t>
            </w:r>
            <w:r w:rsidR="00C2519D" w:rsidRPr="004E0361">
              <w:rPr>
                <w:sz w:val="22"/>
                <w:szCs w:val="22"/>
              </w:rPr>
              <w:t>се представя справка за текущата година.</w:t>
            </w:r>
            <w:r w:rsidR="005E0B39">
              <w:rPr>
                <w:sz w:val="22"/>
                <w:szCs w:val="22"/>
              </w:rPr>
              <w:t xml:space="preserve"> </w:t>
            </w:r>
          </w:p>
          <w:p w:rsidR="00C04ADD" w:rsidRDefault="00C04ADD" w:rsidP="007E34E8">
            <w:pPr>
              <w:rPr>
                <w:sz w:val="22"/>
                <w:szCs w:val="22"/>
              </w:rPr>
            </w:pPr>
          </w:p>
          <w:p w:rsidR="002F0E42" w:rsidRDefault="002F0E42" w:rsidP="00C2519D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Отговор 3</w:t>
            </w:r>
          </w:p>
          <w:p w:rsidR="002F0E42" w:rsidRDefault="002F0E42" w:rsidP="00C2519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C2519D" w:rsidRPr="00C2519D" w:rsidRDefault="00C04ADD" w:rsidP="00C2519D">
            <w:pPr>
              <w:jc w:val="both"/>
              <w:rPr>
                <w:sz w:val="22"/>
                <w:szCs w:val="22"/>
              </w:rPr>
            </w:pPr>
            <w:r w:rsidRPr="00C04ADD">
              <w:rPr>
                <w:b/>
                <w:sz w:val="22"/>
                <w:szCs w:val="22"/>
                <w:u w:val="single"/>
              </w:rPr>
              <w:t>Относно отчет за заетите лица, средствата за работна заплата и други разходи за труд или ведомост за заплати</w:t>
            </w:r>
            <w:r>
              <w:rPr>
                <w:sz w:val="22"/>
                <w:szCs w:val="22"/>
              </w:rPr>
              <w:t xml:space="preserve"> </w:t>
            </w:r>
            <w:r w:rsidR="00134557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134557">
              <w:rPr>
                <w:sz w:val="22"/>
                <w:szCs w:val="22"/>
              </w:rPr>
              <w:t xml:space="preserve">Подава се информация </w:t>
            </w:r>
            <w:r w:rsidR="00ED0530" w:rsidRPr="00ED0530">
              <w:rPr>
                <w:sz w:val="22"/>
                <w:szCs w:val="22"/>
              </w:rPr>
              <w:t xml:space="preserve">за заетите лица, средствата за работна заплата и други разходи за труд или ведомост за заплати </w:t>
            </w:r>
            <w:r w:rsidR="00ED0530">
              <w:rPr>
                <w:sz w:val="22"/>
                <w:szCs w:val="22"/>
              </w:rPr>
              <w:t xml:space="preserve">към момента на кандидатстване. </w:t>
            </w:r>
            <w:r w:rsidR="00C2519D" w:rsidRPr="00C2519D">
              <w:rPr>
                <w:sz w:val="22"/>
                <w:szCs w:val="22"/>
              </w:rPr>
              <w:t xml:space="preserve"> </w:t>
            </w:r>
          </w:p>
          <w:p w:rsidR="00C04ADD" w:rsidRPr="00C04ADD" w:rsidRDefault="00C04ADD" w:rsidP="00C04ADD">
            <w:pPr>
              <w:jc w:val="both"/>
              <w:rPr>
                <w:sz w:val="22"/>
                <w:szCs w:val="22"/>
              </w:rPr>
            </w:pPr>
          </w:p>
          <w:p w:rsidR="00C04ADD" w:rsidRDefault="00C04ADD" w:rsidP="00C04ADD">
            <w:pPr>
              <w:jc w:val="both"/>
              <w:rPr>
                <w:sz w:val="22"/>
                <w:szCs w:val="22"/>
              </w:rPr>
            </w:pPr>
          </w:p>
          <w:p w:rsidR="00151B2A" w:rsidRDefault="00151B2A" w:rsidP="007E34E8">
            <w:pPr>
              <w:rPr>
                <w:sz w:val="22"/>
                <w:szCs w:val="22"/>
              </w:rPr>
            </w:pPr>
          </w:p>
          <w:p w:rsidR="00151B2A" w:rsidRDefault="00151B2A" w:rsidP="007E34E8">
            <w:pPr>
              <w:rPr>
                <w:sz w:val="22"/>
                <w:szCs w:val="22"/>
              </w:rPr>
            </w:pPr>
          </w:p>
          <w:p w:rsidR="00C50BD9" w:rsidRDefault="00C50BD9" w:rsidP="007E34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50BD9" w:rsidRDefault="00C50BD9" w:rsidP="007E34E8">
            <w:pPr>
              <w:rPr>
                <w:sz w:val="22"/>
                <w:szCs w:val="22"/>
              </w:rPr>
            </w:pPr>
          </w:p>
          <w:p w:rsidR="00C50BD9" w:rsidRDefault="00C50BD9" w:rsidP="007E34E8">
            <w:pPr>
              <w:rPr>
                <w:sz w:val="22"/>
                <w:szCs w:val="22"/>
              </w:rPr>
            </w:pPr>
          </w:p>
          <w:p w:rsidR="00C50BD9" w:rsidRPr="00C50BD9" w:rsidRDefault="00C50BD9" w:rsidP="007E34E8">
            <w:pPr>
              <w:rPr>
                <w:sz w:val="22"/>
                <w:szCs w:val="22"/>
              </w:rPr>
            </w:pPr>
          </w:p>
          <w:p w:rsidR="00C50BD9" w:rsidRDefault="00C50BD9" w:rsidP="007E34E8">
            <w:pPr>
              <w:rPr>
                <w:sz w:val="22"/>
                <w:szCs w:val="22"/>
                <w:u w:val="single"/>
              </w:rPr>
            </w:pPr>
          </w:p>
          <w:p w:rsidR="004808AD" w:rsidRDefault="004808AD" w:rsidP="007E34E8">
            <w:pPr>
              <w:rPr>
                <w:sz w:val="22"/>
                <w:szCs w:val="22"/>
                <w:u w:val="single"/>
              </w:rPr>
            </w:pPr>
          </w:p>
          <w:p w:rsidR="004808AD" w:rsidRDefault="004808AD" w:rsidP="007E34E8">
            <w:pPr>
              <w:rPr>
                <w:sz w:val="22"/>
                <w:szCs w:val="22"/>
                <w:u w:val="single"/>
              </w:rPr>
            </w:pPr>
          </w:p>
          <w:p w:rsidR="004808AD" w:rsidRDefault="004808AD" w:rsidP="007E34E8">
            <w:pPr>
              <w:rPr>
                <w:sz w:val="22"/>
                <w:szCs w:val="22"/>
                <w:u w:val="single"/>
              </w:rPr>
            </w:pPr>
          </w:p>
          <w:p w:rsidR="004808AD" w:rsidRDefault="004808AD" w:rsidP="007E34E8">
            <w:pPr>
              <w:rPr>
                <w:sz w:val="22"/>
                <w:szCs w:val="22"/>
                <w:u w:val="single"/>
              </w:rPr>
            </w:pPr>
          </w:p>
          <w:p w:rsidR="004808AD" w:rsidRDefault="004808AD" w:rsidP="007E34E8">
            <w:pPr>
              <w:rPr>
                <w:sz w:val="22"/>
                <w:szCs w:val="22"/>
                <w:u w:val="single"/>
              </w:rPr>
            </w:pPr>
          </w:p>
          <w:p w:rsidR="004808AD" w:rsidRDefault="004808AD" w:rsidP="007E34E8">
            <w:pPr>
              <w:rPr>
                <w:sz w:val="22"/>
                <w:szCs w:val="22"/>
                <w:u w:val="single"/>
              </w:rPr>
            </w:pPr>
          </w:p>
          <w:p w:rsidR="00FE045D" w:rsidRDefault="00FE045D" w:rsidP="007E34E8">
            <w:pPr>
              <w:rPr>
                <w:sz w:val="22"/>
                <w:szCs w:val="22"/>
                <w:u w:val="single"/>
              </w:rPr>
            </w:pPr>
          </w:p>
          <w:p w:rsidR="00FE045D" w:rsidRDefault="00FE045D" w:rsidP="007E34E8">
            <w:pPr>
              <w:rPr>
                <w:sz w:val="22"/>
                <w:szCs w:val="22"/>
                <w:u w:val="single"/>
              </w:rPr>
            </w:pPr>
          </w:p>
          <w:p w:rsidR="003668C9" w:rsidRDefault="003668C9" w:rsidP="007E34E8">
            <w:pPr>
              <w:rPr>
                <w:sz w:val="22"/>
                <w:szCs w:val="22"/>
                <w:u w:val="single"/>
              </w:rPr>
            </w:pPr>
          </w:p>
          <w:p w:rsidR="00927185" w:rsidRPr="00CB1790" w:rsidRDefault="00927185" w:rsidP="00CB1790">
            <w:pPr>
              <w:jc w:val="both"/>
              <w:rPr>
                <w:sz w:val="22"/>
                <w:szCs w:val="22"/>
              </w:rPr>
            </w:pPr>
          </w:p>
          <w:p w:rsidR="00927185" w:rsidRDefault="00927185" w:rsidP="00372054">
            <w:pPr>
              <w:rPr>
                <w:sz w:val="22"/>
                <w:szCs w:val="22"/>
                <w:u w:val="single"/>
              </w:rPr>
            </w:pPr>
          </w:p>
          <w:p w:rsidR="00137A8D" w:rsidRDefault="00137A8D" w:rsidP="00372054">
            <w:pPr>
              <w:rPr>
                <w:sz w:val="22"/>
                <w:szCs w:val="22"/>
                <w:u w:val="single"/>
              </w:rPr>
            </w:pPr>
          </w:p>
          <w:p w:rsidR="00137A8D" w:rsidRDefault="00137A8D" w:rsidP="00AF1B9D">
            <w:pPr>
              <w:rPr>
                <w:sz w:val="22"/>
                <w:szCs w:val="22"/>
              </w:rPr>
            </w:pPr>
          </w:p>
          <w:p w:rsidR="00927185" w:rsidRDefault="00927185" w:rsidP="00AF1B9D">
            <w:pPr>
              <w:rPr>
                <w:sz w:val="22"/>
                <w:szCs w:val="22"/>
              </w:rPr>
            </w:pPr>
          </w:p>
          <w:p w:rsidR="00927185" w:rsidRPr="00F046A0" w:rsidRDefault="00927185" w:rsidP="00AF1B9D">
            <w:pPr>
              <w:rPr>
                <w:sz w:val="22"/>
                <w:szCs w:val="22"/>
              </w:rPr>
            </w:pPr>
          </w:p>
        </w:tc>
      </w:tr>
      <w:tr w:rsidR="00A47BBC" w:rsidRPr="003A54E0" w:rsidTr="00497251">
        <w:trPr>
          <w:trHeight w:val="516"/>
          <w:tblCellSpacing w:w="1440" w:type="nil"/>
          <w:jc w:val="center"/>
        </w:trPr>
        <w:tc>
          <w:tcPr>
            <w:tcW w:w="473" w:type="dxa"/>
          </w:tcPr>
          <w:p w:rsidR="00A47BBC" w:rsidRPr="00AA5B87" w:rsidRDefault="00A47BBC" w:rsidP="00537A79">
            <w:pPr>
              <w:numPr>
                <w:ilvl w:val="0"/>
                <w:numId w:val="1"/>
              </w:numPr>
              <w:ind w:left="7" w:right="169" w:hanging="6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47BBC" w:rsidRDefault="00A47BBC" w:rsidP="00A47B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50" w:type="dxa"/>
            <w:shd w:val="clear" w:color="auto" w:fill="auto"/>
          </w:tcPr>
          <w:p w:rsidR="00C2519D" w:rsidRPr="00C2519D" w:rsidRDefault="00C2519D" w:rsidP="00C2519D">
            <w:pPr>
              <w:jc w:val="both"/>
              <w:rPr>
                <w:sz w:val="22"/>
                <w:szCs w:val="22"/>
              </w:rPr>
            </w:pPr>
            <w:r w:rsidRPr="00C2519D">
              <w:rPr>
                <w:sz w:val="22"/>
                <w:szCs w:val="22"/>
              </w:rPr>
              <w:t>В т. 24 от Условията за кандидатстване - Списък на документите, които се подават на етап кандидатстване под номер 45 стои Техническа спецификация за:  машина, съоръжение, оборудване и обзавеждане като за този документ не е приложен образец. Как следва да разбираме изискването да се приложи техническа спецификация</w:t>
            </w:r>
          </w:p>
          <w:p w:rsidR="00C2519D" w:rsidRPr="00C2519D" w:rsidRDefault="00C2519D" w:rsidP="00C2519D">
            <w:pPr>
              <w:jc w:val="both"/>
              <w:rPr>
                <w:sz w:val="22"/>
                <w:szCs w:val="22"/>
              </w:rPr>
            </w:pPr>
            <w:r w:rsidRPr="00C2519D">
              <w:rPr>
                <w:sz w:val="22"/>
                <w:szCs w:val="22"/>
              </w:rPr>
              <w:t xml:space="preserve">·         като подробно описание на най-основните технически параметри на машините, за които се кандидатства за финансиране с посочени марка, модел </w:t>
            </w:r>
            <w:proofErr w:type="spellStart"/>
            <w:r w:rsidRPr="00C2519D">
              <w:rPr>
                <w:sz w:val="22"/>
                <w:szCs w:val="22"/>
              </w:rPr>
              <w:t>т.е</w:t>
            </w:r>
            <w:proofErr w:type="spellEnd"/>
            <w:r w:rsidRPr="00C2519D">
              <w:rPr>
                <w:sz w:val="22"/>
                <w:szCs w:val="22"/>
              </w:rPr>
              <w:t xml:space="preserve"> като приложение към офертите по.т.28 от списъка с документи. Например : опаковъчна машина модел Х, марка Y, производителност 160 кг./час, </w:t>
            </w:r>
            <w:r w:rsidRPr="00C2519D">
              <w:rPr>
                <w:sz w:val="22"/>
                <w:szCs w:val="22"/>
                <w:lang w:val="en-GB"/>
              </w:rPr>
              <w:t>PLC </w:t>
            </w:r>
            <w:r w:rsidRPr="00C2519D">
              <w:rPr>
                <w:sz w:val="22"/>
                <w:szCs w:val="22"/>
              </w:rPr>
              <w:t>сензорен екран за управление, точност на разфасоване +/–5 гр. при 1000 гр. разфасовка, мощност 1,1</w:t>
            </w:r>
            <w:r w:rsidRPr="00C2519D">
              <w:rPr>
                <w:sz w:val="22"/>
                <w:szCs w:val="22"/>
                <w:lang w:val="en-GB"/>
              </w:rPr>
              <w:t>kW</w:t>
            </w:r>
            <w:r w:rsidRPr="00C2519D">
              <w:rPr>
                <w:sz w:val="22"/>
                <w:szCs w:val="22"/>
              </w:rPr>
              <w:t xml:space="preserve">. Тоест минимум три технически характеристики. От </w:t>
            </w:r>
            <w:r w:rsidRPr="00C2519D">
              <w:rPr>
                <w:sz w:val="22"/>
                <w:szCs w:val="22"/>
              </w:rPr>
              <w:lastRenderedPageBreak/>
              <w:t>кого следва да е издаден този документ.</w:t>
            </w:r>
          </w:p>
          <w:p w:rsidR="00C2519D" w:rsidRPr="00C2519D" w:rsidRDefault="00C2519D" w:rsidP="00C2519D">
            <w:pPr>
              <w:jc w:val="both"/>
              <w:rPr>
                <w:sz w:val="22"/>
                <w:szCs w:val="22"/>
              </w:rPr>
            </w:pPr>
            <w:r w:rsidRPr="00C2519D">
              <w:rPr>
                <w:sz w:val="22"/>
                <w:szCs w:val="22"/>
              </w:rPr>
              <w:t> ·         или като Описание на минималните технически характеристики, на които следва да отговарят всички оферти и на база на които в последствие ще се изготви публичната покана за избор на изпълнител по ПМС № 160 т.е. с посочени основни характеристики. Например : опаковъчна машина с минимална производителност 150 кг/час, оборудвана със сензорен екран за управление, максимално отклонение на точност при разфасоване +/- 10 гр. при 1000 гр. разфасовка, мощност минимум 1к</w:t>
            </w:r>
            <w:r w:rsidRPr="00C2519D">
              <w:rPr>
                <w:sz w:val="22"/>
                <w:szCs w:val="22"/>
                <w:lang w:val="en-GB"/>
              </w:rPr>
              <w:t>W</w:t>
            </w:r>
            <w:r w:rsidRPr="00B80AC0">
              <w:rPr>
                <w:sz w:val="22"/>
                <w:szCs w:val="22"/>
              </w:rPr>
              <w:t>. Кандидатът по процедурата ли подписва и изготвя тази характеристика в този случай.</w:t>
            </w:r>
          </w:p>
          <w:p w:rsidR="00A47BBC" w:rsidRPr="00FE045D" w:rsidRDefault="00A47BBC" w:rsidP="00FE04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2F0E42" w:rsidRDefault="002F0E42" w:rsidP="00162E2E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2F0E42">
              <w:rPr>
                <w:b/>
                <w:sz w:val="22"/>
                <w:szCs w:val="22"/>
                <w:u w:val="single"/>
              </w:rPr>
              <w:lastRenderedPageBreak/>
              <w:t>Отговор 4</w:t>
            </w:r>
          </w:p>
          <w:p w:rsidR="002F0E42" w:rsidRPr="002F0E42" w:rsidRDefault="002F0E42" w:rsidP="00162E2E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38466C" w:rsidRDefault="00FC5517" w:rsidP="00162E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Кандидатите</w:t>
            </w:r>
            <w:r w:rsidR="00FC448A">
              <w:rPr>
                <w:sz w:val="22"/>
                <w:szCs w:val="22"/>
              </w:rPr>
              <w:t xml:space="preserve">, които </w:t>
            </w:r>
            <w:r>
              <w:rPr>
                <w:sz w:val="22"/>
                <w:szCs w:val="22"/>
              </w:rPr>
              <w:t>предвижда</w:t>
            </w:r>
            <w:r w:rsidR="00FC448A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закупуване на машини, съоръжения и/или оборудване следва да представ</w:t>
            </w:r>
            <w:r w:rsidR="00217ADF">
              <w:rPr>
                <w:sz w:val="22"/>
                <w:szCs w:val="22"/>
              </w:rPr>
              <w:t>ят</w:t>
            </w:r>
            <w:r>
              <w:rPr>
                <w:sz w:val="22"/>
                <w:szCs w:val="22"/>
              </w:rPr>
              <w:t xml:space="preserve"> техническа спецификация</w:t>
            </w:r>
            <w:r w:rsidR="00B80AC0" w:rsidRPr="00B80AC0">
              <w:rPr>
                <w:sz w:val="22"/>
                <w:szCs w:val="22"/>
              </w:rPr>
              <w:t xml:space="preserve"> </w:t>
            </w:r>
            <w:r w:rsidR="00B80AC0">
              <w:rPr>
                <w:sz w:val="22"/>
                <w:szCs w:val="22"/>
              </w:rPr>
              <w:t>даваща достатъчно яснота и</w:t>
            </w:r>
            <w:r>
              <w:rPr>
                <w:sz w:val="22"/>
                <w:szCs w:val="22"/>
              </w:rPr>
              <w:t xml:space="preserve"> описваща </w:t>
            </w:r>
            <w:r w:rsidRPr="00FC5517">
              <w:rPr>
                <w:sz w:val="22"/>
                <w:szCs w:val="22"/>
              </w:rPr>
              <w:t>основните технически параметри</w:t>
            </w:r>
            <w:r w:rsidR="00175EC9">
              <w:rPr>
                <w:sz w:val="22"/>
                <w:szCs w:val="22"/>
              </w:rPr>
              <w:t>, предмет на инвестицията</w:t>
            </w:r>
            <w:r w:rsidR="00217ADF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63D0B" w:rsidRPr="003A54E0" w:rsidTr="00497251">
        <w:trPr>
          <w:trHeight w:val="516"/>
          <w:tblCellSpacing w:w="1440" w:type="nil"/>
          <w:jc w:val="center"/>
        </w:trPr>
        <w:tc>
          <w:tcPr>
            <w:tcW w:w="473" w:type="dxa"/>
          </w:tcPr>
          <w:p w:rsidR="00E63D0B" w:rsidRPr="00AA5B87" w:rsidRDefault="00E63D0B" w:rsidP="00537A79">
            <w:pPr>
              <w:numPr>
                <w:ilvl w:val="0"/>
                <w:numId w:val="1"/>
              </w:numPr>
              <w:ind w:left="7" w:right="169" w:hanging="6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E63D0B" w:rsidRPr="00E63D0B" w:rsidRDefault="00E63D0B" w:rsidP="00A47B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04.12.2019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6050" w:type="dxa"/>
            <w:shd w:val="clear" w:color="auto" w:fill="auto"/>
          </w:tcPr>
          <w:p w:rsidR="00E63D0B" w:rsidRPr="00E63D0B" w:rsidRDefault="00E63D0B" w:rsidP="00E63D0B">
            <w:pPr>
              <w:jc w:val="both"/>
              <w:rPr>
                <w:sz w:val="22"/>
                <w:szCs w:val="22"/>
              </w:rPr>
            </w:pPr>
            <w:r w:rsidRPr="00E63D0B">
              <w:rPr>
                <w:sz w:val="22"/>
                <w:szCs w:val="22"/>
              </w:rPr>
              <w:t>Във връзка с Процедура № BG06RDNP001-19.230 „МИГ Свиленград ареал - Инвестиции в подкрепа на неземеделски дейности на територията на МИГ Свиленград Ареал“ моля да дадете разяснение на следните въпроси:</w:t>
            </w:r>
          </w:p>
          <w:p w:rsidR="00E63D0B" w:rsidRPr="00E63D0B" w:rsidRDefault="00E63D0B" w:rsidP="00E63D0B">
            <w:pPr>
              <w:jc w:val="both"/>
              <w:rPr>
                <w:sz w:val="22"/>
                <w:szCs w:val="22"/>
              </w:rPr>
            </w:pPr>
          </w:p>
          <w:p w:rsidR="00E63D0B" w:rsidRPr="00E63D0B" w:rsidRDefault="00E63D0B" w:rsidP="00E63D0B">
            <w:pPr>
              <w:jc w:val="both"/>
              <w:rPr>
                <w:sz w:val="22"/>
                <w:szCs w:val="22"/>
              </w:rPr>
            </w:pPr>
            <w:r w:rsidRPr="00E63D0B">
              <w:rPr>
                <w:sz w:val="22"/>
                <w:szCs w:val="22"/>
              </w:rPr>
              <w:t>1. Допустимо ли е при подаване на проект, включващ инвестиции в строително-монтажни работи вместо Разрешение за строеж да се представи Входящ номер?</w:t>
            </w:r>
          </w:p>
          <w:p w:rsidR="00E63D0B" w:rsidRPr="00E63D0B" w:rsidRDefault="00E63D0B" w:rsidP="00E63D0B">
            <w:pPr>
              <w:jc w:val="both"/>
              <w:rPr>
                <w:sz w:val="22"/>
                <w:szCs w:val="22"/>
              </w:rPr>
            </w:pPr>
          </w:p>
          <w:p w:rsidR="00DE5FFD" w:rsidRDefault="00DE5FFD" w:rsidP="00E63D0B">
            <w:pPr>
              <w:jc w:val="both"/>
              <w:rPr>
                <w:sz w:val="22"/>
                <w:szCs w:val="22"/>
              </w:rPr>
            </w:pPr>
          </w:p>
          <w:p w:rsidR="00DE5FFD" w:rsidRDefault="00DE5FFD" w:rsidP="00E63D0B">
            <w:pPr>
              <w:jc w:val="both"/>
              <w:rPr>
                <w:sz w:val="22"/>
                <w:szCs w:val="22"/>
              </w:rPr>
            </w:pPr>
          </w:p>
          <w:p w:rsidR="00E63D0B" w:rsidRPr="00E63D0B" w:rsidRDefault="00E63D0B" w:rsidP="00E63D0B">
            <w:pPr>
              <w:jc w:val="both"/>
              <w:rPr>
                <w:sz w:val="22"/>
                <w:szCs w:val="22"/>
              </w:rPr>
            </w:pPr>
            <w:r w:rsidRPr="00E63D0B">
              <w:rPr>
                <w:sz w:val="22"/>
                <w:szCs w:val="22"/>
              </w:rPr>
              <w:t>2. Ако фирмата е регистрирана Декември 2019 г. какви документи следва да представи относно изискването за представяне на счетоводни документи ( ОПР, Отчет заети лица, Справка за дълготрайни материални активи, Справка за съществуващия и нает персонал)?</w:t>
            </w:r>
          </w:p>
          <w:p w:rsidR="00E63D0B" w:rsidRPr="00E63D0B" w:rsidRDefault="00E63D0B" w:rsidP="00E63D0B">
            <w:pPr>
              <w:jc w:val="both"/>
              <w:rPr>
                <w:sz w:val="22"/>
                <w:szCs w:val="22"/>
              </w:rPr>
            </w:pPr>
          </w:p>
          <w:p w:rsidR="00E96849" w:rsidRDefault="00E96849" w:rsidP="00E63D0B">
            <w:pPr>
              <w:jc w:val="both"/>
              <w:rPr>
                <w:sz w:val="22"/>
                <w:szCs w:val="22"/>
              </w:rPr>
            </w:pPr>
          </w:p>
          <w:p w:rsidR="00E96849" w:rsidRDefault="00E96849" w:rsidP="00E63D0B">
            <w:pPr>
              <w:jc w:val="both"/>
              <w:rPr>
                <w:sz w:val="22"/>
                <w:szCs w:val="22"/>
              </w:rPr>
            </w:pPr>
          </w:p>
          <w:p w:rsidR="00E96849" w:rsidRDefault="00E96849" w:rsidP="00E63D0B">
            <w:pPr>
              <w:jc w:val="both"/>
              <w:rPr>
                <w:sz w:val="22"/>
                <w:szCs w:val="22"/>
              </w:rPr>
            </w:pPr>
          </w:p>
          <w:p w:rsidR="00E96849" w:rsidRDefault="00E96849" w:rsidP="00E63D0B">
            <w:pPr>
              <w:jc w:val="both"/>
              <w:rPr>
                <w:sz w:val="22"/>
                <w:szCs w:val="22"/>
              </w:rPr>
            </w:pPr>
          </w:p>
          <w:p w:rsidR="00E96849" w:rsidRDefault="00E96849" w:rsidP="00E63D0B">
            <w:pPr>
              <w:jc w:val="both"/>
              <w:rPr>
                <w:sz w:val="22"/>
                <w:szCs w:val="22"/>
              </w:rPr>
            </w:pPr>
          </w:p>
          <w:p w:rsidR="00E63D0B" w:rsidRPr="00E63D0B" w:rsidRDefault="00E63D0B" w:rsidP="00E63D0B">
            <w:pPr>
              <w:jc w:val="both"/>
              <w:rPr>
                <w:sz w:val="22"/>
                <w:szCs w:val="22"/>
              </w:rPr>
            </w:pPr>
            <w:r w:rsidRPr="00E63D0B">
              <w:rPr>
                <w:sz w:val="22"/>
                <w:szCs w:val="22"/>
              </w:rPr>
              <w:t>3. В сл</w:t>
            </w:r>
            <w:r w:rsidR="00460F52">
              <w:rPr>
                <w:sz w:val="22"/>
                <w:szCs w:val="22"/>
              </w:rPr>
              <w:t>у</w:t>
            </w:r>
            <w:r w:rsidRPr="00E63D0B">
              <w:rPr>
                <w:sz w:val="22"/>
                <w:szCs w:val="22"/>
              </w:rPr>
              <w:t>чай,</w:t>
            </w:r>
            <w:r w:rsidR="00DE5FFD">
              <w:rPr>
                <w:sz w:val="22"/>
                <w:szCs w:val="22"/>
              </w:rPr>
              <w:t xml:space="preserve"> </w:t>
            </w:r>
            <w:r w:rsidRPr="00E63D0B">
              <w:rPr>
                <w:sz w:val="22"/>
                <w:szCs w:val="22"/>
              </w:rPr>
              <w:t>че предприятието - кандидат до момента по КИД осъществява търговска дейност, но с реализирането на проект по настоящата процедура предвижда да започне дейност, която попада по КИД в сектора на производството. В тази връзка допустимо ли е кода по КИД по проекта да се различава от този на организацията до момента?</w:t>
            </w:r>
          </w:p>
          <w:p w:rsidR="00E63D0B" w:rsidRPr="00E63D0B" w:rsidRDefault="00E63D0B" w:rsidP="00E63D0B">
            <w:pPr>
              <w:jc w:val="both"/>
              <w:rPr>
                <w:sz w:val="22"/>
                <w:szCs w:val="22"/>
              </w:rPr>
            </w:pPr>
          </w:p>
          <w:p w:rsidR="00E63D0B" w:rsidRPr="00E63D0B" w:rsidRDefault="00E63D0B" w:rsidP="00E63D0B">
            <w:pPr>
              <w:jc w:val="both"/>
              <w:rPr>
                <w:sz w:val="22"/>
                <w:szCs w:val="22"/>
              </w:rPr>
            </w:pPr>
            <w:r w:rsidRPr="00E63D0B">
              <w:rPr>
                <w:sz w:val="22"/>
                <w:szCs w:val="22"/>
              </w:rPr>
              <w:t>4. Предвид изискването да се представят три съпоставими независими оферти за всеки актив предвиден за закупуване по проекта въпросът ни е:</w:t>
            </w:r>
          </w:p>
          <w:p w:rsidR="00E63D0B" w:rsidRPr="00E63D0B" w:rsidRDefault="00E63D0B" w:rsidP="00E63D0B">
            <w:pPr>
              <w:jc w:val="both"/>
              <w:rPr>
                <w:sz w:val="22"/>
                <w:szCs w:val="22"/>
              </w:rPr>
            </w:pPr>
            <w:r w:rsidRPr="00E63D0B">
              <w:rPr>
                <w:sz w:val="22"/>
                <w:szCs w:val="22"/>
              </w:rPr>
              <w:t>Какви документи тряб</w:t>
            </w:r>
            <w:r w:rsidR="00EA3B4D">
              <w:rPr>
                <w:sz w:val="22"/>
                <w:szCs w:val="22"/>
              </w:rPr>
              <w:t>в</w:t>
            </w:r>
            <w:r w:rsidRPr="00E63D0B">
              <w:rPr>
                <w:sz w:val="22"/>
                <w:szCs w:val="22"/>
              </w:rPr>
              <w:t xml:space="preserve">а да се представят при заложено по проекта закупуване на недвижим имот, който се предвижда да бъде придобит в рамките на изпълнението на проектното предложение. Достатъчно ли е представянето на Предварителен договор за </w:t>
            </w:r>
            <w:proofErr w:type="spellStart"/>
            <w:r w:rsidRPr="00E63D0B">
              <w:rPr>
                <w:sz w:val="22"/>
                <w:szCs w:val="22"/>
              </w:rPr>
              <w:t>покупко</w:t>
            </w:r>
            <w:proofErr w:type="spellEnd"/>
            <w:r w:rsidRPr="00E63D0B">
              <w:rPr>
                <w:sz w:val="22"/>
                <w:szCs w:val="22"/>
              </w:rPr>
              <w:t xml:space="preserve"> - продажба на имота и данъчна оценка?</w:t>
            </w:r>
          </w:p>
          <w:p w:rsidR="00E63D0B" w:rsidRPr="00E63D0B" w:rsidRDefault="00E63D0B" w:rsidP="00E63D0B">
            <w:pPr>
              <w:jc w:val="both"/>
              <w:rPr>
                <w:sz w:val="22"/>
                <w:szCs w:val="22"/>
              </w:rPr>
            </w:pPr>
          </w:p>
          <w:p w:rsidR="00C5747D" w:rsidRDefault="00C5747D" w:rsidP="00E63D0B">
            <w:pPr>
              <w:jc w:val="both"/>
              <w:rPr>
                <w:sz w:val="22"/>
                <w:szCs w:val="22"/>
              </w:rPr>
            </w:pPr>
          </w:p>
          <w:p w:rsidR="00C5747D" w:rsidRDefault="00C5747D" w:rsidP="00E63D0B">
            <w:pPr>
              <w:jc w:val="both"/>
              <w:rPr>
                <w:sz w:val="22"/>
                <w:szCs w:val="22"/>
              </w:rPr>
            </w:pPr>
          </w:p>
          <w:p w:rsidR="00C5747D" w:rsidRDefault="00C5747D" w:rsidP="00E63D0B">
            <w:pPr>
              <w:jc w:val="both"/>
              <w:rPr>
                <w:sz w:val="22"/>
                <w:szCs w:val="22"/>
              </w:rPr>
            </w:pPr>
          </w:p>
          <w:p w:rsidR="00C5747D" w:rsidRDefault="00C5747D" w:rsidP="00E63D0B">
            <w:pPr>
              <w:jc w:val="both"/>
              <w:rPr>
                <w:sz w:val="22"/>
                <w:szCs w:val="22"/>
              </w:rPr>
            </w:pPr>
          </w:p>
          <w:p w:rsidR="00C5747D" w:rsidRDefault="00C5747D" w:rsidP="00E63D0B">
            <w:pPr>
              <w:jc w:val="both"/>
              <w:rPr>
                <w:sz w:val="22"/>
                <w:szCs w:val="22"/>
              </w:rPr>
            </w:pPr>
          </w:p>
          <w:p w:rsidR="00C5747D" w:rsidRDefault="00C5747D" w:rsidP="00E63D0B">
            <w:pPr>
              <w:jc w:val="both"/>
              <w:rPr>
                <w:sz w:val="22"/>
                <w:szCs w:val="22"/>
              </w:rPr>
            </w:pPr>
          </w:p>
          <w:p w:rsidR="00C5747D" w:rsidRDefault="00C5747D" w:rsidP="00E63D0B">
            <w:pPr>
              <w:jc w:val="both"/>
              <w:rPr>
                <w:sz w:val="22"/>
                <w:szCs w:val="22"/>
              </w:rPr>
            </w:pPr>
          </w:p>
          <w:p w:rsidR="00C5747D" w:rsidRDefault="00C5747D" w:rsidP="00E63D0B">
            <w:pPr>
              <w:jc w:val="both"/>
              <w:rPr>
                <w:sz w:val="22"/>
                <w:szCs w:val="22"/>
              </w:rPr>
            </w:pPr>
          </w:p>
          <w:p w:rsidR="00C5747D" w:rsidRDefault="00C5747D" w:rsidP="00E63D0B">
            <w:pPr>
              <w:jc w:val="both"/>
              <w:rPr>
                <w:sz w:val="22"/>
                <w:szCs w:val="22"/>
              </w:rPr>
            </w:pPr>
          </w:p>
          <w:p w:rsidR="00C5747D" w:rsidRDefault="00C5747D" w:rsidP="00E63D0B">
            <w:pPr>
              <w:jc w:val="both"/>
              <w:rPr>
                <w:sz w:val="22"/>
                <w:szCs w:val="22"/>
              </w:rPr>
            </w:pPr>
          </w:p>
          <w:p w:rsidR="00C5747D" w:rsidRDefault="00C5747D" w:rsidP="00E63D0B">
            <w:pPr>
              <w:jc w:val="both"/>
              <w:rPr>
                <w:sz w:val="22"/>
                <w:szCs w:val="22"/>
              </w:rPr>
            </w:pPr>
          </w:p>
          <w:p w:rsidR="00C5747D" w:rsidRDefault="00C5747D" w:rsidP="00E63D0B">
            <w:pPr>
              <w:jc w:val="both"/>
              <w:rPr>
                <w:sz w:val="22"/>
                <w:szCs w:val="22"/>
              </w:rPr>
            </w:pPr>
          </w:p>
          <w:p w:rsidR="00C5747D" w:rsidRDefault="00C5747D" w:rsidP="00E63D0B">
            <w:pPr>
              <w:jc w:val="both"/>
              <w:rPr>
                <w:sz w:val="22"/>
                <w:szCs w:val="22"/>
              </w:rPr>
            </w:pPr>
          </w:p>
          <w:p w:rsidR="00C5747D" w:rsidRDefault="00C5747D" w:rsidP="00E63D0B">
            <w:pPr>
              <w:jc w:val="both"/>
              <w:rPr>
                <w:sz w:val="22"/>
                <w:szCs w:val="22"/>
              </w:rPr>
            </w:pPr>
          </w:p>
          <w:p w:rsidR="00C5747D" w:rsidRDefault="00C5747D" w:rsidP="00E63D0B">
            <w:pPr>
              <w:jc w:val="both"/>
              <w:rPr>
                <w:sz w:val="22"/>
                <w:szCs w:val="22"/>
              </w:rPr>
            </w:pPr>
          </w:p>
          <w:p w:rsidR="00C5747D" w:rsidRDefault="00C5747D" w:rsidP="00E63D0B">
            <w:pPr>
              <w:jc w:val="both"/>
              <w:rPr>
                <w:sz w:val="22"/>
                <w:szCs w:val="22"/>
              </w:rPr>
            </w:pPr>
          </w:p>
          <w:p w:rsidR="00C5747D" w:rsidRDefault="00C5747D" w:rsidP="00E63D0B">
            <w:pPr>
              <w:jc w:val="both"/>
              <w:rPr>
                <w:sz w:val="22"/>
                <w:szCs w:val="22"/>
              </w:rPr>
            </w:pPr>
          </w:p>
          <w:p w:rsidR="00C5747D" w:rsidRDefault="00C5747D" w:rsidP="00E63D0B">
            <w:pPr>
              <w:jc w:val="both"/>
              <w:rPr>
                <w:sz w:val="22"/>
                <w:szCs w:val="22"/>
              </w:rPr>
            </w:pPr>
          </w:p>
          <w:p w:rsidR="00C5747D" w:rsidRDefault="00C5747D" w:rsidP="00E63D0B">
            <w:pPr>
              <w:jc w:val="both"/>
              <w:rPr>
                <w:sz w:val="22"/>
                <w:szCs w:val="22"/>
              </w:rPr>
            </w:pPr>
          </w:p>
          <w:p w:rsidR="00C5747D" w:rsidRDefault="00C5747D" w:rsidP="00E63D0B">
            <w:pPr>
              <w:jc w:val="both"/>
              <w:rPr>
                <w:sz w:val="22"/>
                <w:szCs w:val="22"/>
              </w:rPr>
            </w:pPr>
          </w:p>
          <w:p w:rsidR="00C5747D" w:rsidRDefault="00C5747D" w:rsidP="00E63D0B">
            <w:pPr>
              <w:jc w:val="both"/>
              <w:rPr>
                <w:sz w:val="22"/>
                <w:szCs w:val="22"/>
              </w:rPr>
            </w:pPr>
          </w:p>
          <w:p w:rsidR="00C5747D" w:rsidRDefault="00C5747D" w:rsidP="00E63D0B">
            <w:pPr>
              <w:jc w:val="both"/>
              <w:rPr>
                <w:sz w:val="22"/>
                <w:szCs w:val="22"/>
              </w:rPr>
            </w:pPr>
          </w:p>
          <w:p w:rsidR="00C5747D" w:rsidRDefault="00C5747D" w:rsidP="00E63D0B">
            <w:pPr>
              <w:jc w:val="both"/>
              <w:rPr>
                <w:sz w:val="22"/>
                <w:szCs w:val="22"/>
              </w:rPr>
            </w:pPr>
          </w:p>
          <w:p w:rsidR="00C5747D" w:rsidRDefault="00C5747D" w:rsidP="00E63D0B">
            <w:pPr>
              <w:jc w:val="both"/>
              <w:rPr>
                <w:sz w:val="22"/>
                <w:szCs w:val="22"/>
              </w:rPr>
            </w:pPr>
          </w:p>
          <w:p w:rsidR="00C5747D" w:rsidRDefault="00C5747D" w:rsidP="00E63D0B">
            <w:pPr>
              <w:jc w:val="both"/>
              <w:rPr>
                <w:sz w:val="22"/>
                <w:szCs w:val="22"/>
              </w:rPr>
            </w:pPr>
          </w:p>
          <w:p w:rsidR="00C5747D" w:rsidRDefault="00C5747D" w:rsidP="00E63D0B">
            <w:pPr>
              <w:jc w:val="both"/>
              <w:rPr>
                <w:sz w:val="22"/>
                <w:szCs w:val="22"/>
              </w:rPr>
            </w:pPr>
          </w:p>
          <w:p w:rsidR="00C5747D" w:rsidRDefault="00C5747D" w:rsidP="00E63D0B">
            <w:pPr>
              <w:jc w:val="both"/>
              <w:rPr>
                <w:sz w:val="22"/>
                <w:szCs w:val="22"/>
              </w:rPr>
            </w:pPr>
          </w:p>
          <w:p w:rsidR="00C5747D" w:rsidRDefault="00C5747D" w:rsidP="00E63D0B">
            <w:pPr>
              <w:jc w:val="both"/>
              <w:rPr>
                <w:sz w:val="22"/>
                <w:szCs w:val="22"/>
              </w:rPr>
            </w:pPr>
          </w:p>
          <w:p w:rsidR="00C5747D" w:rsidRDefault="00C5747D" w:rsidP="00E63D0B">
            <w:pPr>
              <w:jc w:val="both"/>
              <w:rPr>
                <w:sz w:val="22"/>
                <w:szCs w:val="22"/>
              </w:rPr>
            </w:pPr>
          </w:p>
          <w:p w:rsidR="00C5747D" w:rsidRDefault="00C5747D" w:rsidP="00E63D0B">
            <w:pPr>
              <w:jc w:val="both"/>
              <w:rPr>
                <w:sz w:val="22"/>
                <w:szCs w:val="22"/>
              </w:rPr>
            </w:pPr>
          </w:p>
          <w:p w:rsidR="00C5747D" w:rsidRDefault="00C5747D" w:rsidP="00E63D0B">
            <w:pPr>
              <w:jc w:val="both"/>
              <w:rPr>
                <w:sz w:val="22"/>
                <w:szCs w:val="22"/>
              </w:rPr>
            </w:pPr>
          </w:p>
          <w:p w:rsidR="00C5747D" w:rsidRDefault="00C5747D" w:rsidP="00E63D0B">
            <w:pPr>
              <w:jc w:val="both"/>
              <w:rPr>
                <w:sz w:val="22"/>
                <w:szCs w:val="22"/>
              </w:rPr>
            </w:pPr>
          </w:p>
          <w:p w:rsidR="00C5747D" w:rsidRDefault="00C5747D" w:rsidP="00E63D0B">
            <w:pPr>
              <w:jc w:val="both"/>
              <w:rPr>
                <w:sz w:val="22"/>
                <w:szCs w:val="22"/>
              </w:rPr>
            </w:pPr>
          </w:p>
          <w:p w:rsidR="00C5747D" w:rsidRDefault="00C5747D" w:rsidP="00E63D0B">
            <w:pPr>
              <w:jc w:val="both"/>
              <w:rPr>
                <w:sz w:val="22"/>
                <w:szCs w:val="22"/>
              </w:rPr>
            </w:pPr>
          </w:p>
          <w:p w:rsidR="00C5747D" w:rsidRDefault="00C5747D" w:rsidP="00E63D0B">
            <w:pPr>
              <w:jc w:val="both"/>
              <w:rPr>
                <w:sz w:val="22"/>
                <w:szCs w:val="22"/>
              </w:rPr>
            </w:pPr>
          </w:p>
          <w:p w:rsidR="00C5747D" w:rsidRDefault="00C5747D" w:rsidP="00E63D0B">
            <w:pPr>
              <w:jc w:val="both"/>
              <w:rPr>
                <w:sz w:val="22"/>
                <w:szCs w:val="22"/>
              </w:rPr>
            </w:pPr>
          </w:p>
          <w:p w:rsidR="00C5747D" w:rsidRDefault="00C5747D" w:rsidP="00E63D0B">
            <w:pPr>
              <w:jc w:val="both"/>
              <w:rPr>
                <w:sz w:val="22"/>
                <w:szCs w:val="22"/>
              </w:rPr>
            </w:pPr>
          </w:p>
          <w:p w:rsidR="00C5747D" w:rsidRDefault="00C5747D" w:rsidP="00E63D0B">
            <w:pPr>
              <w:jc w:val="both"/>
              <w:rPr>
                <w:sz w:val="22"/>
                <w:szCs w:val="22"/>
              </w:rPr>
            </w:pPr>
          </w:p>
          <w:p w:rsidR="00C5747D" w:rsidRDefault="00C5747D" w:rsidP="00E63D0B">
            <w:pPr>
              <w:jc w:val="both"/>
              <w:rPr>
                <w:sz w:val="22"/>
                <w:szCs w:val="22"/>
              </w:rPr>
            </w:pPr>
          </w:p>
          <w:p w:rsidR="00C5747D" w:rsidRDefault="00C5747D" w:rsidP="00E63D0B">
            <w:pPr>
              <w:jc w:val="both"/>
              <w:rPr>
                <w:sz w:val="22"/>
                <w:szCs w:val="22"/>
              </w:rPr>
            </w:pPr>
          </w:p>
          <w:p w:rsidR="00C5747D" w:rsidRDefault="00C5747D" w:rsidP="00E63D0B">
            <w:pPr>
              <w:jc w:val="both"/>
              <w:rPr>
                <w:sz w:val="22"/>
                <w:szCs w:val="22"/>
              </w:rPr>
            </w:pPr>
          </w:p>
          <w:p w:rsidR="00C5747D" w:rsidRDefault="00C5747D" w:rsidP="00E63D0B">
            <w:pPr>
              <w:jc w:val="both"/>
              <w:rPr>
                <w:sz w:val="22"/>
                <w:szCs w:val="22"/>
              </w:rPr>
            </w:pPr>
          </w:p>
          <w:p w:rsidR="00C5747D" w:rsidRDefault="00C5747D" w:rsidP="00E63D0B">
            <w:pPr>
              <w:jc w:val="both"/>
              <w:rPr>
                <w:sz w:val="22"/>
                <w:szCs w:val="22"/>
              </w:rPr>
            </w:pPr>
          </w:p>
          <w:p w:rsidR="00C5747D" w:rsidRDefault="00C5747D" w:rsidP="00E63D0B">
            <w:pPr>
              <w:jc w:val="both"/>
              <w:rPr>
                <w:sz w:val="22"/>
                <w:szCs w:val="22"/>
              </w:rPr>
            </w:pPr>
          </w:p>
          <w:p w:rsidR="00C5747D" w:rsidRDefault="00C5747D" w:rsidP="00E63D0B">
            <w:pPr>
              <w:jc w:val="both"/>
              <w:rPr>
                <w:sz w:val="22"/>
                <w:szCs w:val="22"/>
              </w:rPr>
            </w:pPr>
          </w:p>
          <w:p w:rsidR="00C5747D" w:rsidRDefault="00C5747D" w:rsidP="00E63D0B">
            <w:pPr>
              <w:jc w:val="both"/>
              <w:rPr>
                <w:sz w:val="22"/>
                <w:szCs w:val="22"/>
              </w:rPr>
            </w:pPr>
          </w:p>
          <w:p w:rsidR="00C5747D" w:rsidRDefault="00C5747D" w:rsidP="00E63D0B">
            <w:pPr>
              <w:jc w:val="both"/>
              <w:rPr>
                <w:sz w:val="22"/>
                <w:szCs w:val="22"/>
              </w:rPr>
            </w:pPr>
          </w:p>
          <w:p w:rsidR="00C5747D" w:rsidRDefault="00C5747D" w:rsidP="00E63D0B">
            <w:pPr>
              <w:jc w:val="both"/>
              <w:rPr>
                <w:sz w:val="22"/>
                <w:szCs w:val="22"/>
              </w:rPr>
            </w:pPr>
          </w:p>
          <w:p w:rsidR="00C5747D" w:rsidRDefault="00C5747D" w:rsidP="00E63D0B">
            <w:pPr>
              <w:jc w:val="both"/>
              <w:rPr>
                <w:sz w:val="22"/>
                <w:szCs w:val="22"/>
              </w:rPr>
            </w:pPr>
          </w:p>
          <w:p w:rsidR="00C5747D" w:rsidRDefault="00C5747D" w:rsidP="00E63D0B">
            <w:pPr>
              <w:jc w:val="both"/>
              <w:rPr>
                <w:sz w:val="22"/>
                <w:szCs w:val="22"/>
              </w:rPr>
            </w:pPr>
          </w:p>
          <w:p w:rsidR="00C5747D" w:rsidRDefault="00C5747D" w:rsidP="00E63D0B">
            <w:pPr>
              <w:jc w:val="both"/>
              <w:rPr>
                <w:sz w:val="22"/>
                <w:szCs w:val="22"/>
              </w:rPr>
            </w:pPr>
          </w:p>
          <w:p w:rsidR="00C5747D" w:rsidRDefault="00C5747D" w:rsidP="00E63D0B">
            <w:pPr>
              <w:jc w:val="both"/>
              <w:rPr>
                <w:sz w:val="22"/>
                <w:szCs w:val="22"/>
              </w:rPr>
            </w:pPr>
          </w:p>
          <w:p w:rsidR="00C5747D" w:rsidRDefault="00C5747D" w:rsidP="00E63D0B">
            <w:pPr>
              <w:jc w:val="both"/>
              <w:rPr>
                <w:sz w:val="22"/>
                <w:szCs w:val="22"/>
              </w:rPr>
            </w:pPr>
          </w:p>
          <w:p w:rsidR="00C5747D" w:rsidRDefault="00C5747D" w:rsidP="00E63D0B">
            <w:pPr>
              <w:jc w:val="both"/>
              <w:rPr>
                <w:sz w:val="22"/>
                <w:szCs w:val="22"/>
              </w:rPr>
            </w:pPr>
          </w:p>
          <w:p w:rsidR="00C5747D" w:rsidRDefault="00C5747D" w:rsidP="00E63D0B">
            <w:pPr>
              <w:jc w:val="both"/>
              <w:rPr>
                <w:sz w:val="22"/>
                <w:szCs w:val="22"/>
              </w:rPr>
            </w:pPr>
          </w:p>
          <w:p w:rsidR="00C5747D" w:rsidRDefault="00C5747D" w:rsidP="00E63D0B">
            <w:pPr>
              <w:jc w:val="both"/>
              <w:rPr>
                <w:sz w:val="22"/>
                <w:szCs w:val="22"/>
              </w:rPr>
            </w:pPr>
          </w:p>
          <w:p w:rsidR="00C5747D" w:rsidRDefault="00C5747D" w:rsidP="00E63D0B">
            <w:pPr>
              <w:jc w:val="both"/>
              <w:rPr>
                <w:sz w:val="22"/>
                <w:szCs w:val="22"/>
              </w:rPr>
            </w:pPr>
          </w:p>
          <w:p w:rsidR="00C5747D" w:rsidRDefault="00C5747D" w:rsidP="00E63D0B">
            <w:pPr>
              <w:jc w:val="both"/>
              <w:rPr>
                <w:sz w:val="22"/>
                <w:szCs w:val="22"/>
              </w:rPr>
            </w:pPr>
          </w:p>
          <w:p w:rsidR="00C5747D" w:rsidRDefault="00C5747D" w:rsidP="00E63D0B">
            <w:pPr>
              <w:jc w:val="both"/>
              <w:rPr>
                <w:sz w:val="22"/>
                <w:szCs w:val="22"/>
              </w:rPr>
            </w:pPr>
          </w:p>
          <w:p w:rsidR="00C5747D" w:rsidRDefault="00C5747D" w:rsidP="00E63D0B">
            <w:pPr>
              <w:jc w:val="both"/>
              <w:rPr>
                <w:sz w:val="22"/>
                <w:szCs w:val="22"/>
              </w:rPr>
            </w:pPr>
          </w:p>
          <w:p w:rsidR="00E63D0B" w:rsidRPr="00E63D0B" w:rsidRDefault="00E63D0B" w:rsidP="00E63D0B">
            <w:pPr>
              <w:jc w:val="both"/>
              <w:rPr>
                <w:sz w:val="22"/>
                <w:szCs w:val="22"/>
              </w:rPr>
            </w:pPr>
            <w:r w:rsidRPr="00E63D0B">
              <w:rPr>
                <w:sz w:val="22"/>
                <w:szCs w:val="22"/>
              </w:rPr>
              <w:t>5. Допустимо ли е покупка на недвижимо имущество, ако основната дейност на предприятието - кандидат е в сектора на услугите?</w:t>
            </w:r>
          </w:p>
          <w:p w:rsidR="00E63D0B" w:rsidRPr="00E63D0B" w:rsidRDefault="00E63D0B" w:rsidP="00E63D0B">
            <w:pPr>
              <w:jc w:val="both"/>
              <w:rPr>
                <w:sz w:val="22"/>
                <w:szCs w:val="22"/>
              </w:rPr>
            </w:pPr>
          </w:p>
          <w:p w:rsidR="00E63D0B" w:rsidRPr="00E63D0B" w:rsidRDefault="00E63D0B" w:rsidP="00E63D0B">
            <w:pPr>
              <w:jc w:val="both"/>
              <w:rPr>
                <w:sz w:val="22"/>
                <w:szCs w:val="22"/>
              </w:rPr>
            </w:pPr>
            <w:r w:rsidRPr="00E63D0B">
              <w:rPr>
                <w:sz w:val="22"/>
                <w:szCs w:val="22"/>
              </w:rPr>
              <w:t>С уважение,</w:t>
            </w:r>
          </w:p>
          <w:p w:rsidR="00E63D0B" w:rsidRPr="00E63D0B" w:rsidRDefault="00E63D0B" w:rsidP="00E63D0B">
            <w:pPr>
              <w:jc w:val="both"/>
              <w:rPr>
                <w:sz w:val="22"/>
                <w:szCs w:val="22"/>
              </w:rPr>
            </w:pPr>
            <w:r w:rsidRPr="00E63D0B">
              <w:rPr>
                <w:sz w:val="22"/>
                <w:szCs w:val="22"/>
              </w:rPr>
              <w:t>Гергана Петрова</w:t>
            </w:r>
          </w:p>
          <w:p w:rsidR="00E63D0B" w:rsidRPr="00C2519D" w:rsidRDefault="00E63D0B" w:rsidP="00C251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E63D0B" w:rsidRDefault="00E63D0B" w:rsidP="00162E2E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E63D0B" w:rsidRDefault="00E63D0B" w:rsidP="00162E2E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E63D0B" w:rsidRDefault="00E63D0B" w:rsidP="00162E2E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E63D0B" w:rsidRDefault="00E63D0B" w:rsidP="00162E2E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E63D0B" w:rsidRDefault="00E63D0B" w:rsidP="00162E2E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104026" w:rsidRDefault="00DE5FFD" w:rsidP="00DE5FFD">
            <w:pPr>
              <w:jc w:val="both"/>
              <w:rPr>
                <w:sz w:val="22"/>
                <w:szCs w:val="22"/>
              </w:rPr>
            </w:pPr>
            <w:r w:rsidRPr="00DE5FFD">
              <w:rPr>
                <w:b/>
                <w:sz w:val="22"/>
                <w:szCs w:val="22"/>
                <w:u w:val="single"/>
              </w:rPr>
              <w:t>Отговор</w:t>
            </w:r>
            <w:r w:rsidR="00104026">
              <w:rPr>
                <w:b/>
                <w:sz w:val="22"/>
                <w:szCs w:val="22"/>
                <w:u w:val="single"/>
              </w:rPr>
              <w:t xml:space="preserve"> 5</w:t>
            </w:r>
            <w:r w:rsidRPr="00DE5FFD">
              <w:rPr>
                <w:b/>
                <w:sz w:val="22"/>
                <w:szCs w:val="22"/>
                <w:u w:val="single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E63D0B" w:rsidRDefault="00DE5FFD" w:rsidP="00DE5F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Към момента на подаване на проекта </w:t>
            </w:r>
            <w:r w:rsidR="00790875">
              <w:rPr>
                <w:sz w:val="22"/>
                <w:szCs w:val="22"/>
              </w:rPr>
              <w:t xml:space="preserve">може </w:t>
            </w:r>
            <w:r>
              <w:rPr>
                <w:sz w:val="22"/>
                <w:szCs w:val="22"/>
              </w:rPr>
              <w:t>да се приложи вх. Номер, но на етап оценка за АСД документа ще бъде изискан от оценителната комисия и следва да бъде представен.</w:t>
            </w:r>
          </w:p>
          <w:p w:rsidR="00DE5FFD" w:rsidRDefault="00DE5FFD" w:rsidP="00DE5FFD">
            <w:pPr>
              <w:jc w:val="both"/>
              <w:rPr>
                <w:sz w:val="22"/>
                <w:szCs w:val="22"/>
              </w:rPr>
            </w:pPr>
          </w:p>
          <w:p w:rsidR="00DE5FFD" w:rsidRPr="000D5485" w:rsidRDefault="000D5485" w:rsidP="00DE5FF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0D5485">
              <w:rPr>
                <w:b/>
                <w:sz w:val="22"/>
                <w:szCs w:val="22"/>
                <w:u w:val="single"/>
              </w:rPr>
              <w:t xml:space="preserve">Отговор </w:t>
            </w:r>
            <w:r w:rsidR="00104026">
              <w:rPr>
                <w:b/>
                <w:sz w:val="22"/>
                <w:szCs w:val="22"/>
                <w:u w:val="single"/>
              </w:rPr>
              <w:t>6</w:t>
            </w:r>
            <w:r w:rsidRPr="000D5485">
              <w:rPr>
                <w:b/>
                <w:sz w:val="22"/>
                <w:szCs w:val="22"/>
                <w:u w:val="single"/>
              </w:rPr>
              <w:t>:</w:t>
            </w:r>
          </w:p>
          <w:p w:rsidR="00F72B0B" w:rsidRPr="00F72B0B" w:rsidRDefault="00F72B0B" w:rsidP="00F72B0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Съгласно т. </w:t>
            </w:r>
            <w:bookmarkStart w:id="1" w:name="_Toc496871837"/>
            <w:bookmarkStart w:id="2" w:name="_Toc6685338"/>
            <w:r w:rsidR="001C4904">
              <w:rPr>
                <w:sz w:val="22"/>
                <w:szCs w:val="22"/>
              </w:rPr>
              <w:t xml:space="preserve">21 от раздел </w:t>
            </w:r>
            <w:r w:rsidRPr="00F72B0B">
              <w:rPr>
                <w:b/>
                <w:bCs/>
                <w:sz w:val="22"/>
                <w:szCs w:val="22"/>
              </w:rPr>
              <w:t>24. Списък на документите, които се подават на етап кандидатстване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C4904">
              <w:rPr>
                <w:bCs/>
                <w:sz w:val="22"/>
                <w:szCs w:val="22"/>
              </w:rPr>
              <w:t>от Условията за кандидатстване</w:t>
            </w:r>
            <w:r w:rsidR="007E60E3" w:rsidRPr="001C4904">
              <w:rPr>
                <w:bCs/>
                <w:sz w:val="22"/>
                <w:szCs w:val="22"/>
              </w:rPr>
              <w:t xml:space="preserve"> </w:t>
            </w:r>
            <w:r w:rsidRPr="001C4904">
              <w:rPr>
                <w:bCs/>
                <w:sz w:val="22"/>
                <w:szCs w:val="22"/>
              </w:rPr>
              <w:t xml:space="preserve"> </w:t>
            </w:r>
            <w:bookmarkEnd w:id="1"/>
            <w:bookmarkEnd w:id="2"/>
            <w:r w:rsidR="00E96849" w:rsidRPr="001C4904">
              <w:rPr>
                <w:bCs/>
                <w:sz w:val="22"/>
                <w:szCs w:val="22"/>
              </w:rPr>
              <w:t>кандидатите следва да представят</w:t>
            </w:r>
            <w:r w:rsidR="00E96849">
              <w:rPr>
                <w:b/>
                <w:bCs/>
                <w:sz w:val="22"/>
                <w:szCs w:val="22"/>
              </w:rPr>
              <w:t xml:space="preserve"> </w:t>
            </w:r>
            <w:r w:rsidR="00E96849" w:rsidRPr="00E96849">
              <w:rPr>
                <w:b/>
                <w:bCs/>
                <w:sz w:val="22"/>
                <w:szCs w:val="22"/>
              </w:rPr>
              <w:t xml:space="preserve">Отчет за приходи и разходи за предходната финансова година или за последен приключен междинен период. </w:t>
            </w:r>
            <w:r w:rsidR="00E96849" w:rsidRPr="00E96849">
              <w:rPr>
                <w:b/>
                <w:bCs/>
                <w:sz w:val="22"/>
                <w:szCs w:val="22"/>
                <w:lang w:val="ru-RU"/>
              </w:rPr>
              <w:t>(</w:t>
            </w:r>
            <w:r w:rsidR="00E96849" w:rsidRPr="00E96849">
              <w:rPr>
                <w:b/>
                <w:bCs/>
                <w:i/>
                <w:sz w:val="22"/>
                <w:szCs w:val="22"/>
              </w:rPr>
              <w:t>Представя се от кандидати, регистрирани в годината на кандидатстване или ако отчетът за предходната година не е публикуван в Търговския регистър</w:t>
            </w:r>
            <w:r w:rsidR="00E96849" w:rsidRPr="00E96849">
              <w:rPr>
                <w:b/>
                <w:bCs/>
                <w:i/>
                <w:sz w:val="22"/>
                <w:szCs w:val="22"/>
                <w:lang w:val="ru-RU"/>
              </w:rPr>
              <w:t>.)</w:t>
            </w:r>
          </w:p>
          <w:p w:rsidR="00DE5FFD" w:rsidRDefault="00DE5FFD" w:rsidP="00DE5FFD">
            <w:pPr>
              <w:jc w:val="both"/>
              <w:rPr>
                <w:sz w:val="22"/>
                <w:szCs w:val="22"/>
              </w:rPr>
            </w:pPr>
          </w:p>
          <w:p w:rsidR="00104026" w:rsidRDefault="00DE5FFD" w:rsidP="00104026">
            <w:pPr>
              <w:jc w:val="both"/>
              <w:rPr>
                <w:sz w:val="22"/>
                <w:szCs w:val="22"/>
              </w:rPr>
            </w:pPr>
            <w:r w:rsidRPr="00DE5FFD">
              <w:rPr>
                <w:b/>
                <w:sz w:val="22"/>
                <w:szCs w:val="22"/>
                <w:u w:val="single"/>
              </w:rPr>
              <w:t>Отговор</w:t>
            </w:r>
            <w:r w:rsidR="00104026">
              <w:rPr>
                <w:b/>
                <w:sz w:val="22"/>
                <w:szCs w:val="22"/>
                <w:u w:val="single"/>
              </w:rPr>
              <w:t xml:space="preserve"> 7</w:t>
            </w:r>
            <w:r w:rsidRPr="00DE5FFD">
              <w:rPr>
                <w:b/>
                <w:sz w:val="22"/>
                <w:szCs w:val="22"/>
                <w:u w:val="single"/>
              </w:rPr>
              <w:t xml:space="preserve">: </w:t>
            </w:r>
            <w:r w:rsidR="00104026">
              <w:rPr>
                <w:sz w:val="22"/>
                <w:szCs w:val="22"/>
              </w:rPr>
              <w:t xml:space="preserve">  </w:t>
            </w:r>
          </w:p>
          <w:p w:rsidR="00460F52" w:rsidRDefault="00460F52" w:rsidP="00104026">
            <w:pPr>
              <w:jc w:val="both"/>
              <w:rPr>
                <w:sz w:val="22"/>
                <w:szCs w:val="22"/>
              </w:rPr>
            </w:pPr>
          </w:p>
          <w:p w:rsidR="00DE5FFD" w:rsidRDefault="00460F52" w:rsidP="00460F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60F52">
              <w:rPr>
                <w:sz w:val="22"/>
                <w:szCs w:val="22"/>
              </w:rPr>
              <w:t xml:space="preserve">ода по КИД </w:t>
            </w:r>
            <w:r>
              <w:rPr>
                <w:sz w:val="22"/>
                <w:szCs w:val="22"/>
              </w:rPr>
              <w:t>на</w:t>
            </w:r>
            <w:r w:rsidRPr="00460F52">
              <w:rPr>
                <w:sz w:val="22"/>
                <w:szCs w:val="22"/>
              </w:rPr>
              <w:t xml:space="preserve"> проекта </w:t>
            </w:r>
            <w:r>
              <w:rPr>
                <w:sz w:val="22"/>
                <w:szCs w:val="22"/>
              </w:rPr>
              <w:t xml:space="preserve">може </w:t>
            </w:r>
            <w:r w:rsidRPr="00460F52">
              <w:rPr>
                <w:sz w:val="22"/>
                <w:szCs w:val="22"/>
              </w:rPr>
              <w:t>да се различава от този на организацията</w:t>
            </w:r>
            <w:r>
              <w:rPr>
                <w:sz w:val="22"/>
                <w:szCs w:val="22"/>
              </w:rPr>
              <w:t>.</w:t>
            </w:r>
          </w:p>
          <w:p w:rsidR="00460F52" w:rsidRDefault="00460F52" w:rsidP="00460F52">
            <w:pPr>
              <w:jc w:val="both"/>
              <w:rPr>
                <w:sz w:val="22"/>
                <w:szCs w:val="22"/>
              </w:rPr>
            </w:pPr>
          </w:p>
          <w:p w:rsidR="00460F52" w:rsidRDefault="00460F52" w:rsidP="00460F52">
            <w:pPr>
              <w:jc w:val="both"/>
              <w:rPr>
                <w:sz w:val="22"/>
                <w:szCs w:val="22"/>
              </w:rPr>
            </w:pPr>
          </w:p>
          <w:p w:rsidR="00460F52" w:rsidRDefault="00460F52" w:rsidP="00460F52">
            <w:pPr>
              <w:jc w:val="both"/>
              <w:rPr>
                <w:sz w:val="22"/>
                <w:szCs w:val="22"/>
              </w:rPr>
            </w:pPr>
          </w:p>
          <w:p w:rsidR="00460F52" w:rsidRDefault="00460F52" w:rsidP="00460F52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460F52">
              <w:rPr>
                <w:b/>
                <w:sz w:val="22"/>
                <w:szCs w:val="22"/>
                <w:u w:val="single"/>
              </w:rPr>
              <w:t>Отговор 8:</w:t>
            </w:r>
            <w:r w:rsidR="00401490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C5747D" w:rsidRDefault="00C5747D" w:rsidP="00460F52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C5747D" w:rsidRPr="00C5747D" w:rsidRDefault="00C5747D" w:rsidP="00C5747D">
            <w:pPr>
              <w:jc w:val="both"/>
              <w:rPr>
                <w:sz w:val="22"/>
                <w:szCs w:val="22"/>
              </w:rPr>
            </w:pPr>
            <w:r w:rsidRPr="00C5747D">
              <w:rPr>
                <w:iCs/>
                <w:sz w:val="22"/>
                <w:szCs w:val="22"/>
              </w:rPr>
              <w:t>В случай, че проектът включва разходи </w:t>
            </w:r>
            <w:r w:rsidRPr="00C5747D">
              <w:rPr>
                <w:bCs/>
                <w:iCs/>
                <w:sz w:val="22"/>
                <w:szCs w:val="22"/>
              </w:rPr>
              <w:t>за закупуване на земя, сгради и друга недвижима собственост,</w:t>
            </w:r>
            <w:r w:rsidRPr="00C5747D">
              <w:rPr>
                <w:iCs/>
                <w:sz w:val="22"/>
                <w:szCs w:val="22"/>
              </w:rPr>
              <w:t> тяхната обоснованост се определя, съгласно условията на чл.19 от ПМС №189, а именно:</w:t>
            </w:r>
          </w:p>
          <w:p w:rsidR="00C5747D" w:rsidRPr="00C5747D" w:rsidRDefault="00C5747D" w:rsidP="00C5747D">
            <w:pPr>
              <w:jc w:val="both"/>
              <w:rPr>
                <w:sz w:val="22"/>
                <w:szCs w:val="22"/>
              </w:rPr>
            </w:pPr>
            <w:r w:rsidRPr="00C5747D">
              <w:rPr>
                <w:iCs/>
                <w:sz w:val="22"/>
                <w:szCs w:val="22"/>
              </w:rPr>
              <w:t>      </w:t>
            </w:r>
            <w:r w:rsidRPr="00C5747D">
              <w:rPr>
                <w:bCs/>
                <w:iCs/>
                <w:sz w:val="22"/>
                <w:szCs w:val="22"/>
              </w:rPr>
              <w:t>Разходите за придобиване на земя</w:t>
            </w:r>
            <w:r w:rsidRPr="00C5747D">
              <w:rPr>
                <w:iCs/>
                <w:sz w:val="22"/>
                <w:szCs w:val="22"/>
              </w:rPr>
              <w:t> (застроена и незастроена) са допустими до 10 на сто от общите допустими разходи за съответния проект, при спазване на следните условия:</w:t>
            </w:r>
          </w:p>
          <w:p w:rsidR="00C5747D" w:rsidRPr="00C5747D" w:rsidRDefault="00C5747D" w:rsidP="00C5747D">
            <w:pPr>
              <w:jc w:val="both"/>
              <w:rPr>
                <w:sz w:val="22"/>
                <w:szCs w:val="22"/>
              </w:rPr>
            </w:pPr>
            <w:r w:rsidRPr="00C5747D">
              <w:rPr>
                <w:sz w:val="22"/>
                <w:szCs w:val="22"/>
              </w:rPr>
              <w:t>·        </w:t>
            </w:r>
            <w:r w:rsidRPr="00C5747D">
              <w:rPr>
                <w:iCs/>
                <w:sz w:val="22"/>
                <w:szCs w:val="22"/>
              </w:rPr>
              <w:t>Към датата на придобиване земята няма вещни и облигационни тежести, които да ограничават свободното й използване за целите на проекта, което се удостоверява с официални документи, издадени от компетентен държавен орган. (Кандидатът представя Удостоверение за тежести върху имота, издадено от служба по вписванията, към Агенция по вписванията, в рамките на месеца, предхождащ датата на подаване на проектното предложение.)</w:t>
            </w:r>
          </w:p>
          <w:p w:rsidR="00C5747D" w:rsidRPr="00C5747D" w:rsidRDefault="00C5747D" w:rsidP="00C5747D">
            <w:pPr>
              <w:jc w:val="both"/>
              <w:rPr>
                <w:sz w:val="22"/>
                <w:szCs w:val="22"/>
              </w:rPr>
            </w:pPr>
            <w:r w:rsidRPr="00C5747D">
              <w:rPr>
                <w:sz w:val="22"/>
                <w:szCs w:val="22"/>
              </w:rPr>
              <w:t>·        </w:t>
            </w:r>
            <w:r w:rsidRPr="00C5747D">
              <w:rPr>
                <w:iCs/>
                <w:sz w:val="22"/>
                <w:szCs w:val="22"/>
              </w:rPr>
              <w:t>Продавачът не е придобил земята с публична безвъзмездна помощ дори и частично в периода за последните 10 години преди подаване на проектното предложение. (Кандидатът представя декларация, попълнена и подписана от продавача на земята.)</w:t>
            </w:r>
          </w:p>
          <w:p w:rsidR="00C5747D" w:rsidRPr="00C5747D" w:rsidRDefault="00C5747D" w:rsidP="00C5747D">
            <w:pPr>
              <w:jc w:val="both"/>
              <w:rPr>
                <w:sz w:val="22"/>
                <w:szCs w:val="22"/>
              </w:rPr>
            </w:pPr>
            <w:r w:rsidRPr="00C5747D">
              <w:rPr>
                <w:sz w:val="22"/>
                <w:szCs w:val="22"/>
              </w:rPr>
              <w:t>·        </w:t>
            </w:r>
            <w:r w:rsidRPr="00C5747D">
              <w:rPr>
                <w:iCs/>
                <w:sz w:val="22"/>
                <w:szCs w:val="22"/>
              </w:rPr>
              <w:t xml:space="preserve">Да има пряка връзка между придобиването на </w:t>
            </w:r>
            <w:r w:rsidRPr="00C5747D">
              <w:rPr>
                <w:iCs/>
                <w:sz w:val="22"/>
                <w:szCs w:val="22"/>
              </w:rPr>
              <w:lastRenderedPageBreak/>
              <w:t>земята и целта на проекта, която трябва да е отразена в бизнес плана.</w:t>
            </w:r>
          </w:p>
          <w:p w:rsidR="00C5747D" w:rsidRPr="00C5747D" w:rsidRDefault="00C5747D" w:rsidP="00C5747D">
            <w:pPr>
              <w:jc w:val="both"/>
              <w:rPr>
                <w:sz w:val="22"/>
                <w:szCs w:val="22"/>
              </w:rPr>
            </w:pPr>
            <w:r w:rsidRPr="00C5747D">
              <w:rPr>
                <w:sz w:val="22"/>
                <w:szCs w:val="22"/>
              </w:rPr>
              <w:t>·        </w:t>
            </w:r>
            <w:r w:rsidRPr="00C5747D">
              <w:rPr>
                <w:iCs/>
                <w:sz w:val="22"/>
                <w:szCs w:val="22"/>
              </w:rPr>
              <w:t>Да има издаден документ от сертифициран оценител или от съответно упълномощен служебен орган, удостоверяващ, че цената на придобиване не надвишава пазарната стойност.</w:t>
            </w:r>
          </w:p>
          <w:p w:rsidR="00C5747D" w:rsidRPr="00C5747D" w:rsidRDefault="00C5747D" w:rsidP="00C5747D">
            <w:pPr>
              <w:jc w:val="both"/>
              <w:rPr>
                <w:sz w:val="22"/>
                <w:szCs w:val="22"/>
              </w:rPr>
            </w:pPr>
            <w:r w:rsidRPr="00C5747D">
              <w:rPr>
                <w:iCs/>
                <w:sz w:val="22"/>
                <w:szCs w:val="22"/>
              </w:rPr>
              <w:t>      </w:t>
            </w:r>
            <w:r w:rsidRPr="00C5747D">
              <w:rPr>
                <w:bCs/>
                <w:iCs/>
                <w:sz w:val="22"/>
                <w:szCs w:val="22"/>
              </w:rPr>
              <w:t>Разходите за придобиване на застроен недвижим имот</w:t>
            </w:r>
            <w:r w:rsidRPr="00C5747D">
              <w:rPr>
                <w:iCs/>
                <w:sz w:val="22"/>
                <w:szCs w:val="22"/>
              </w:rPr>
              <w:t> са допустими, ако за недвижимия имот са изпълнени следните условия:</w:t>
            </w:r>
          </w:p>
          <w:p w:rsidR="00C5747D" w:rsidRPr="00C5747D" w:rsidRDefault="00C5747D" w:rsidP="00C5747D">
            <w:pPr>
              <w:jc w:val="both"/>
              <w:rPr>
                <w:sz w:val="22"/>
                <w:szCs w:val="22"/>
              </w:rPr>
            </w:pPr>
            <w:r w:rsidRPr="00C5747D">
              <w:rPr>
                <w:sz w:val="22"/>
                <w:szCs w:val="22"/>
              </w:rPr>
              <w:t>·        </w:t>
            </w:r>
            <w:r w:rsidRPr="00C5747D">
              <w:rPr>
                <w:iCs/>
                <w:sz w:val="22"/>
                <w:szCs w:val="22"/>
              </w:rPr>
              <w:t>Налице е оценка от независим оценител, регистриран съгласно </w:t>
            </w:r>
            <w:hyperlink r:id="rId10" w:tgtFrame="_blank" w:history="1">
              <w:r w:rsidRPr="00C5747D">
                <w:rPr>
                  <w:rStyle w:val="a7"/>
                  <w:iCs/>
                  <w:sz w:val="22"/>
                  <w:szCs w:val="22"/>
                  <w:u w:val="none"/>
                </w:rPr>
                <w:t>Закона за независимите оценители</w:t>
              </w:r>
            </w:hyperlink>
            <w:r w:rsidRPr="00C5747D">
              <w:rPr>
                <w:iCs/>
                <w:sz w:val="22"/>
                <w:szCs w:val="22"/>
              </w:rPr>
              <w:t>, или от съответно упълномощен служебен орган, удостоверяващ, че сградата е построена в съответствие с националното законодателство, или са описани частите, които не са в съответствие и които ще бъдат приведени в съответствие по време на изпълнението на проекта; оценката трябва да удостовери, че цената на придобиване на недвижимия имот не надвишава пазарната стойност.</w:t>
            </w:r>
          </w:p>
          <w:p w:rsidR="00C5747D" w:rsidRPr="00C5747D" w:rsidRDefault="00C5747D" w:rsidP="00C5747D">
            <w:pPr>
              <w:jc w:val="both"/>
              <w:rPr>
                <w:sz w:val="22"/>
                <w:szCs w:val="22"/>
              </w:rPr>
            </w:pPr>
            <w:r w:rsidRPr="00C5747D">
              <w:rPr>
                <w:sz w:val="22"/>
                <w:szCs w:val="22"/>
              </w:rPr>
              <w:t>·        </w:t>
            </w:r>
            <w:r w:rsidRPr="00C5747D">
              <w:rPr>
                <w:iCs/>
                <w:sz w:val="22"/>
                <w:szCs w:val="22"/>
              </w:rPr>
              <w:t>Към датата на придобиване недвижимият имот няма вещни и облигационни тежести, които да ограничават свободното му използване за целите на проекта, което се удостоверява с официални документи, издадени от компетентен държавен орган. (Кандидатът представя Удостоверение за тежести върху имота, издадено от служба по вписванията, към Агенция по вписванията, в рамките на месеца, предхождащ датата на подаване на проектното предложение.)</w:t>
            </w:r>
          </w:p>
          <w:p w:rsidR="00C5747D" w:rsidRPr="00C5747D" w:rsidRDefault="00C5747D" w:rsidP="00C5747D">
            <w:pPr>
              <w:jc w:val="both"/>
              <w:rPr>
                <w:sz w:val="22"/>
                <w:szCs w:val="22"/>
              </w:rPr>
            </w:pPr>
            <w:r w:rsidRPr="00C5747D">
              <w:rPr>
                <w:sz w:val="22"/>
                <w:szCs w:val="22"/>
              </w:rPr>
              <w:t>·        </w:t>
            </w:r>
            <w:r w:rsidRPr="00C5747D">
              <w:rPr>
                <w:iCs/>
                <w:sz w:val="22"/>
                <w:szCs w:val="22"/>
              </w:rPr>
              <w:t xml:space="preserve">Продавачът не е придобил имота (сградата и/или земята) с публична безвъзмездна помощ, дори и частично, в периода за последните 10 години преди подаване на проектното предложение. (Кандидатът представя декларация, попълнена и подписана от </w:t>
            </w:r>
            <w:r w:rsidRPr="00C5747D">
              <w:rPr>
                <w:iCs/>
                <w:sz w:val="22"/>
                <w:szCs w:val="22"/>
              </w:rPr>
              <w:lastRenderedPageBreak/>
              <w:t>продавача на имота.)</w:t>
            </w:r>
          </w:p>
          <w:p w:rsidR="00C5747D" w:rsidRPr="00C5747D" w:rsidRDefault="00C5747D" w:rsidP="00C5747D">
            <w:pPr>
              <w:jc w:val="both"/>
              <w:rPr>
                <w:sz w:val="22"/>
                <w:szCs w:val="22"/>
              </w:rPr>
            </w:pPr>
            <w:r w:rsidRPr="00C5747D">
              <w:rPr>
                <w:iCs/>
                <w:sz w:val="22"/>
                <w:szCs w:val="22"/>
              </w:rPr>
              <w:t>      По смисъла на чл.19, ал.5 от ПМС №189 за допустим разход във връзка с придобиването на незастроена земя и/или на недвижим имот заедно с прилежащите към него сгради се считат и таксите, съпътстващи придобиването на земята и/или на недвижимия имот заедно с прилежащите към него сгради, като нотариални такси и други, разходите за експертна оценка и юридическите консултации, при спазване на прага „до 10 % от общия размер на допустимите инвестиционни разходи”.</w:t>
            </w:r>
          </w:p>
          <w:p w:rsidR="00401490" w:rsidRDefault="00401490" w:rsidP="00460F52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401490" w:rsidRDefault="00401490" w:rsidP="00460F52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460F52" w:rsidRDefault="00460F52" w:rsidP="00460F52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Отговор 9: </w:t>
            </w:r>
          </w:p>
          <w:p w:rsidR="00460F52" w:rsidRPr="00DC3833" w:rsidRDefault="00DC3833" w:rsidP="00C5747D">
            <w:pPr>
              <w:jc w:val="both"/>
              <w:rPr>
                <w:sz w:val="22"/>
                <w:szCs w:val="22"/>
              </w:rPr>
            </w:pPr>
            <w:r w:rsidRPr="00DC3833">
              <w:rPr>
                <w:sz w:val="22"/>
                <w:szCs w:val="22"/>
              </w:rPr>
              <w:t xml:space="preserve">В </w:t>
            </w:r>
            <w:r w:rsidR="006B2AF7">
              <w:rPr>
                <w:sz w:val="22"/>
                <w:szCs w:val="22"/>
              </w:rPr>
              <w:t>т</w:t>
            </w:r>
            <w:r w:rsidRPr="00DC3833">
              <w:rPr>
                <w:sz w:val="22"/>
                <w:szCs w:val="22"/>
              </w:rPr>
              <w:t>очка</w:t>
            </w:r>
            <w:r w:rsidR="00460F52" w:rsidRPr="00DC3833">
              <w:rPr>
                <w:sz w:val="22"/>
                <w:szCs w:val="22"/>
              </w:rPr>
              <w:t xml:space="preserve"> </w:t>
            </w:r>
            <w:r w:rsidRPr="00DC3833">
              <w:rPr>
                <w:sz w:val="22"/>
                <w:szCs w:val="22"/>
              </w:rPr>
              <w:t>14.1</w:t>
            </w:r>
            <w:r w:rsidR="00460F52" w:rsidRPr="00DC3833">
              <w:rPr>
                <w:sz w:val="22"/>
                <w:szCs w:val="22"/>
              </w:rPr>
              <w:t xml:space="preserve"> </w:t>
            </w:r>
            <w:r w:rsidR="006B2AF7">
              <w:rPr>
                <w:sz w:val="22"/>
                <w:szCs w:val="22"/>
              </w:rPr>
              <w:t xml:space="preserve">Допустими разходи </w:t>
            </w:r>
            <w:r w:rsidR="00460F52" w:rsidRPr="00DC3833">
              <w:rPr>
                <w:sz w:val="22"/>
                <w:szCs w:val="22"/>
              </w:rPr>
              <w:t xml:space="preserve">от </w:t>
            </w:r>
            <w:r w:rsidR="006B2AF7">
              <w:rPr>
                <w:sz w:val="22"/>
                <w:szCs w:val="22"/>
              </w:rPr>
              <w:t>У</w:t>
            </w:r>
            <w:r w:rsidR="00460F52" w:rsidRPr="00DC3833">
              <w:rPr>
                <w:sz w:val="22"/>
                <w:szCs w:val="22"/>
              </w:rPr>
              <w:t>словията за кандидатстване</w:t>
            </w:r>
            <w:r w:rsidRPr="00DC3833">
              <w:rPr>
                <w:sz w:val="22"/>
                <w:szCs w:val="22"/>
              </w:rPr>
              <w:t xml:space="preserve"> </w:t>
            </w:r>
            <w:r w:rsidR="006B2AF7">
              <w:rPr>
                <w:sz w:val="22"/>
                <w:szCs w:val="22"/>
              </w:rPr>
              <w:t xml:space="preserve">няма заложени подобни ограничения по отношение на конкретен вид икономически оператор </w:t>
            </w:r>
            <w:r w:rsidR="00460F52" w:rsidRPr="00DC3833">
              <w:rPr>
                <w:sz w:val="22"/>
                <w:szCs w:val="22"/>
              </w:rPr>
              <w:t xml:space="preserve"> </w:t>
            </w:r>
          </w:p>
        </w:tc>
      </w:tr>
      <w:tr w:rsidR="00E63D0B" w:rsidRPr="003A54E0" w:rsidTr="00497251">
        <w:trPr>
          <w:trHeight w:val="516"/>
          <w:tblCellSpacing w:w="1440" w:type="nil"/>
          <w:jc w:val="center"/>
        </w:trPr>
        <w:tc>
          <w:tcPr>
            <w:tcW w:w="473" w:type="dxa"/>
          </w:tcPr>
          <w:p w:rsidR="00E63D0B" w:rsidRPr="00AA5B87" w:rsidRDefault="00E63D0B" w:rsidP="00537A79">
            <w:pPr>
              <w:numPr>
                <w:ilvl w:val="0"/>
                <w:numId w:val="1"/>
              </w:numPr>
              <w:ind w:left="7" w:right="169" w:hanging="6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E63D0B" w:rsidRDefault="00DB107F" w:rsidP="00A47B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10.12.2019г.</w:t>
            </w:r>
          </w:p>
        </w:tc>
        <w:tc>
          <w:tcPr>
            <w:tcW w:w="6050" w:type="dxa"/>
            <w:shd w:val="clear" w:color="auto" w:fill="auto"/>
          </w:tcPr>
          <w:p w:rsidR="00DB107F" w:rsidRPr="00DB107F" w:rsidRDefault="00DB107F" w:rsidP="00DB107F">
            <w:pPr>
              <w:jc w:val="both"/>
              <w:rPr>
                <w:sz w:val="22"/>
                <w:szCs w:val="22"/>
              </w:rPr>
            </w:pPr>
            <w:r w:rsidRPr="00DB107F">
              <w:rPr>
                <w:sz w:val="22"/>
                <w:szCs w:val="22"/>
              </w:rPr>
              <w:t>Добър ден,</w:t>
            </w:r>
          </w:p>
          <w:p w:rsidR="00DB107F" w:rsidRPr="00DB107F" w:rsidRDefault="00DB107F" w:rsidP="00DB107F">
            <w:pPr>
              <w:jc w:val="both"/>
              <w:rPr>
                <w:sz w:val="22"/>
                <w:szCs w:val="22"/>
              </w:rPr>
            </w:pPr>
            <w:r w:rsidRPr="00DB107F">
              <w:rPr>
                <w:sz w:val="22"/>
                <w:szCs w:val="22"/>
              </w:rPr>
              <w:t>Във връзка с Процедура № BG06RDNP001-19.230 „МИГ Свиленград ареал - Инвестиции в подкрепа на неземеделски дейности на територията на МИГ Свиленград Ареал“ моля да дадете разяснение на следния въпрос:</w:t>
            </w:r>
          </w:p>
          <w:p w:rsidR="00DB107F" w:rsidRPr="00DB107F" w:rsidRDefault="00DB107F" w:rsidP="00DB107F">
            <w:pPr>
              <w:jc w:val="both"/>
              <w:rPr>
                <w:sz w:val="22"/>
                <w:szCs w:val="22"/>
              </w:rPr>
            </w:pPr>
          </w:p>
          <w:p w:rsidR="00DB107F" w:rsidRPr="00DB107F" w:rsidRDefault="00DB107F" w:rsidP="00DB107F">
            <w:pPr>
              <w:jc w:val="both"/>
              <w:rPr>
                <w:sz w:val="22"/>
                <w:szCs w:val="22"/>
              </w:rPr>
            </w:pPr>
            <w:r w:rsidRPr="00DB107F">
              <w:rPr>
                <w:sz w:val="22"/>
                <w:szCs w:val="22"/>
              </w:rPr>
              <w:t>Ограничението от 10% посочено в т.14.2. Недопустими разходи от Условията за кандидатстване по настоящата процедура, а именно " 2. за закупуването на незастроени и застроени земи с пазарна стойност над 10 на сто от общите допустими разходи за съответната операция" се отнася само за закупуване на земя или важи и за строително-монтажни работи и закупуване на завършен имот (Например офис)?</w:t>
            </w:r>
          </w:p>
          <w:p w:rsidR="00F222D9" w:rsidRPr="00F222D9" w:rsidRDefault="00F222D9" w:rsidP="00F222D9">
            <w:pPr>
              <w:jc w:val="both"/>
              <w:rPr>
                <w:sz w:val="22"/>
                <w:szCs w:val="22"/>
              </w:rPr>
            </w:pPr>
            <w:r w:rsidRPr="00F222D9">
              <w:rPr>
                <w:sz w:val="22"/>
                <w:szCs w:val="22"/>
              </w:rPr>
              <w:t>С уважение,</w:t>
            </w:r>
          </w:p>
          <w:p w:rsidR="00F222D9" w:rsidRPr="00F222D9" w:rsidRDefault="00F222D9" w:rsidP="00F222D9">
            <w:pPr>
              <w:jc w:val="both"/>
              <w:rPr>
                <w:sz w:val="22"/>
                <w:szCs w:val="22"/>
              </w:rPr>
            </w:pPr>
            <w:r w:rsidRPr="00F222D9">
              <w:rPr>
                <w:sz w:val="22"/>
                <w:szCs w:val="22"/>
              </w:rPr>
              <w:lastRenderedPageBreak/>
              <w:t>Гергана Пет</w:t>
            </w:r>
            <w:r w:rsidR="00BC6CAE">
              <w:rPr>
                <w:sz w:val="22"/>
                <w:szCs w:val="22"/>
              </w:rPr>
              <w:t>р</w:t>
            </w:r>
            <w:r w:rsidRPr="00F222D9">
              <w:rPr>
                <w:sz w:val="22"/>
                <w:szCs w:val="22"/>
              </w:rPr>
              <w:t>ова</w:t>
            </w:r>
          </w:p>
          <w:p w:rsidR="00E63D0B" w:rsidRPr="00C2519D" w:rsidRDefault="00E63D0B" w:rsidP="00C251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E63D0B" w:rsidRDefault="00E63D0B" w:rsidP="00162E2E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104026" w:rsidRDefault="00104026" w:rsidP="00162E2E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104026" w:rsidRDefault="00104026" w:rsidP="00162E2E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104026" w:rsidRDefault="00104026" w:rsidP="00162E2E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104026" w:rsidRDefault="00104026" w:rsidP="00162E2E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104026" w:rsidRDefault="00104026" w:rsidP="00162E2E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104026" w:rsidRDefault="00104026" w:rsidP="00162E2E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Отговор </w:t>
            </w:r>
            <w:r w:rsidR="00AE6A51">
              <w:rPr>
                <w:b/>
                <w:sz w:val="22"/>
                <w:szCs w:val="22"/>
                <w:u w:val="single"/>
              </w:rPr>
              <w:t>10</w:t>
            </w:r>
            <w:r>
              <w:rPr>
                <w:b/>
                <w:sz w:val="22"/>
                <w:szCs w:val="22"/>
                <w:u w:val="single"/>
              </w:rPr>
              <w:t xml:space="preserve">: </w:t>
            </w:r>
          </w:p>
          <w:p w:rsidR="00A251E8" w:rsidRDefault="00A251E8" w:rsidP="00162E2E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A251E8" w:rsidRPr="00A251E8" w:rsidRDefault="00AE6A51" w:rsidP="00162E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Виж Отговор № 8</w:t>
            </w:r>
            <w:r w:rsidR="00A22B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104026" w:rsidRPr="002F0E42" w:rsidRDefault="00104026" w:rsidP="00162E2E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  <w:tr w:rsidR="002B0528" w:rsidRPr="003A54E0" w:rsidTr="00497251">
        <w:trPr>
          <w:trHeight w:val="516"/>
          <w:tblCellSpacing w:w="1440" w:type="nil"/>
          <w:jc w:val="center"/>
        </w:trPr>
        <w:tc>
          <w:tcPr>
            <w:tcW w:w="473" w:type="dxa"/>
          </w:tcPr>
          <w:p w:rsidR="002B0528" w:rsidRPr="00AA5B87" w:rsidRDefault="002B0528" w:rsidP="00537A79">
            <w:pPr>
              <w:numPr>
                <w:ilvl w:val="0"/>
                <w:numId w:val="1"/>
              </w:numPr>
              <w:ind w:left="7" w:right="169" w:hanging="6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B0528" w:rsidRPr="002B0528" w:rsidRDefault="002B0528" w:rsidP="00A47B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  <w:r>
              <w:rPr>
                <w:sz w:val="22"/>
                <w:szCs w:val="22"/>
              </w:rPr>
              <w:t>.11.2019г.</w:t>
            </w:r>
          </w:p>
        </w:tc>
        <w:tc>
          <w:tcPr>
            <w:tcW w:w="6050" w:type="dxa"/>
            <w:shd w:val="clear" w:color="auto" w:fill="auto"/>
          </w:tcPr>
          <w:p w:rsidR="002B0528" w:rsidRDefault="002B0528" w:rsidP="002B0528">
            <w:pPr>
              <w:jc w:val="both"/>
              <w:rPr>
                <w:i/>
                <w:iCs/>
                <w:sz w:val="22"/>
                <w:szCs w:val="22"/>
              </w:rPr>
            </w:pPr>
            <w:r w:rsidRPr="002B0528">
              <w:rPr>
                <w:sz w:val="22"/>
                <w:szCs w:val="22"/>
              </w:rPr>
              <w:t>В случай, че инвестицията ще се извърши в дългосрочно нает имот, има ли изискване относно срока на документа по т. 38 от група Б на  Списък на документите, които се подават на етап кандидатстване</w:t>
            </w:r>
            <w:r w:rsidRPr="002B0528">
              <w:rPr>
                <w:b/>
                <w:bCs/>
                <w:sz w:val="22"/>
                <w:szCs w:val="22"/>
              </w:rPr>
              <w:t> -  </w:t>
            </w:r>
            <w:r w:rsidRPr="002B0528">
              <w:rPr>
                <w:i/>
                <w:iCs/>
                <w:sz w:val="22"/>
                <w:szCs w:val="22"/>
              </w:rPr>
              <w:t>документ за ползване върху имота.</w:t>
            </w:r>
          </w:p>
          <w:p w:rsidR="002B0528" w:rsidRPr="002B0528" w:rsidRDefault="002B0528" w:rsidP="002B0528">
            <w:pPr>
              <w:jc w:val="both"/>
              <w:rPr>
                <w:sz w:val="22"/>
                <w:szCs w:val="22"/>
              </w:rPr>
            </w:pPr>
          </w:p>
          <w:p w:rsidR="00AC0C4E" w:rsidRPr="00CB1491" w:rsidRDefault="00AC0C4E" w:rsidP="002B0528">
            <w:pPr>
              <w:jc w:val="both"/>
              <w:rPr>
                <w:sz w:val="22"/>
                <w:szCs w:val="22"/>
              </w:rPr>
            </w:pPr>
          </w:p>
          <w:p w:rsidR="00AC0C4E" w:rsidRPr="00CB1491" w:rsidRDefault="00AC0C4E" w:rsidP="002B0528">
            <w:pPr>
              <w:jc w:val="both"/>
              <w:rPr>
                <w:sz w:val="22"/>
                <w:szCs w:val="22"/>
              </w:rPr>
            </w:pPr>
          </w:p>
          <w:p w:rsidR="00AC0C4E" w:rsidRPr="00CB1491" w:rsidRDefault="00AC0C4E" w:rsidP="002B0528">
            <w:pPr>
              <w:jc w:val="both"/>
              <w:rPr>
                <w:sz w:val="22"/>
                <w:szCs w:val="22"/>
              </w:rPr>
            </w:pPr>
          </w:p>
          <w:p w:rsidR="00861E54" w:rsidRPr="00CB1491" w:rsidRDefault="00861E54" w:rsidP="002B0528">
            <w:pPr>
              <w:jc w:val="both"/>
              <w:rPr>
                <w:sz w:val="22"/>
                <w:szCs w:val="22"/>
              </w:rPr>
            </w:pPr>
          </w:p>
          <w:p w:rsidR="00861E54" w:rsidRPr="00CB1491" w:rsidRDefault="00861E54" w:rsidP="002B0528">
            <w:pPr>
              <w:jc w:val="both"/>
              <w:rPr>
                <w:sz w:val="22"/>
                <w:szCs w:val="22"/>
              </w:rPr>
            </w:pPr>
          </w:p>
          <w:p w:rsidR="002B0528" w:rsidRDefault="002B0528" w:rsidP="002B0528">
            <w:pPr>
              <w:jc w:val="both"/>
              <w:rPr>
                <w:sz w:val="22"/>
                <w:szCs w:val="22"/>
              </w:rPr>
            </w:pPr>
            <w:r w:rsidRPr="002B0528">
              <w:rPr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2B0528">
              <w:rPr>
                <w:sz w:val="22"/>
                <w:szCs w:val="22"/>
                <w:lang w:val="en-US"/>
              </w:rPr>
              <w:t>прилагането</w:t>
            </w:r>
            <w:proofErr w:type="spellEnd"/>
            <w:r w:rsidRPr="002B052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0528">
              <w:rPr>
                <w:sz w:val="22"/>
                <w:szCs w:val="22"/>
                <w:lang w:val="en-US"/>
              </w:rPr>
              <w:t>на</w:t>
            </w:r>
            <w:proofErr w:type="spellEnd"/>
            <w:r w:rsidRPr="002B052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0528">
              <w:rPr>
                <w:sz w:val="22"/>
                <w:szCs w:val="22"/>
                <w:lang w:val="en-US"/>
              </w:rPr>
              <w:t>инвестиционните</w:t>
            </w:r>
            <w:proofErr w:type="spellEnd"/>
            <w:r w:rsidRPr="002B052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0528">
              <w:rPr>
                <w:sz w:val="22"/>
                <w:szCs w:val="22"/>
                <w:lang w:val="en-US"/>
              </w:rPr>
              <w:t>мерки</w:t>
            </w:r>
            <w:proofErr w:type="spellEnd"/>
            <w:r w:rsidRPr="002B052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0528">
              <w:rPr>
                <w:sz w:val="22"/>
                <w:szCs w:val="22"/>
                <w:lang w:val="en-US"/>
              </w:rPr>
              <w:t>от</w:t>
            </w:r>
            <w:proofErr w:type="spellEnd"/>
            <w:r w:rsidRPr="002B0528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Pr="002B0528">
              <w:rPr>
                <w:sz w:val="22"/>
                <w:szCs w:val="22"/>
                <w:lang w:val="en-US"/>
              </w:rPr>
              <w:t xml:space="preserve">ПРСР  </w:t>
            </w:r>
            <w:proofErr w:type="spellStart"/>
            <w:r w:rsidRPr="002B0528">
              <w:rPr>
                <w:sz w:val="22"/>
                <w:szCs w:val="22"/>
                <w:lang w:val="en-US"/>
              </w:rPr>
              <w:t>на</w:t>
            </w:r>
            <w:proofErr w:type="spellEnd"/>
            <w:proofErr w:type="gramEnd"/>
            <w:r w:rsidRPr="002B052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0528">
              <w:rPr>
                <w:sz w:val="22"/>
                <w:szCs w:val="22"/>
                <w:lang w:val="en-US"/>
              </w:rPr>
              <w:t>национално</w:t>
            </w:r>
            <w:proofErr w:type="spellEnd"/>
            <w:r w:rsidRPr="002B052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0528">
              <w:rPr>
                <w:sz w:val="22"/>
                <w:szCs w:val="22"/>
                <w:lang w:val="en-US"/>
              </w:rPr>
              <w:t>ниво</w:t>
            </w:r>
            <w:proofErr w:type="spellEnd"/>
            <w:r w:rsidRPr="002B0528">
              <w:rPr>
                <w:sz w:val="22"/>
                <w:szCs w:val="22"/>
                <w:lang w:val="en-US"/>
              </w:rPr>
              <w:t xml:space="preserve"> е </w:t>
            </w:r>
            <w:proofErr w:type="spellStart"/>
            <w:r w:rsidRPr="002B0528">
              <w:rPr>
                <w:sz w:val="22"/>
                <w:szCs w:val="22"/>
                <w:lang w:val="en-US"/>
              </w:rPr>
              <w:t>приет</w:t>
            </w:r>
            <w:proofErr w:type="spellEnd"/>
            <w:r w:rsidRPr="002B052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0528">
              <w:rPr>
                <w:sz w:val="22"/>
                <w:szCs w:val="22"/>
                <w:lang w:val="en-US"/>
              </w:rPr>
              <w:t>подход</w:t>
            </w:r>
            <w:proofErr w:type="spellEnd"/>
            <w:r w:rsidRPr="002B052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0528">
              <w:rPr>
                <w:sz w:val="22"/>
                <w:szCs w:val="22"/>
                <w:lang w:val="en-US"/>
              </w:rPr>
              <w:t>относно</w:t>
            </w:r>
            <w:proofErr w:type="spellEnd"/>
            <w:r w:rsidRPr="002B0528">
              <w:rPr>
                <w:sz w:val="22"/>
                <w:szCs w:val="22"/>
                <w:lang w:val="en-US"/>
              </w:rPr>
              <w:t xml:space="preserve">  </w:t>
            </w:r>
            <w:proofErr w:type="spellStart"/>
            <w:r w:rsidRPr="002B0528">
              <w:rPr>
                <w:sz w:val="22"/>
                <w:szCs w:val="22"/>
                <w:lang w:val="en-US"/>
              </w:rPr>
              <w:t>документа</w:t>
            </w:r>
            <w:proofErr w:type="spellEnd"/>
            <w:r w:rsidRPr="002B052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0528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2B0528">
              <w:rPr>
                <w:sz w:val="22"/>
                <w:szCs w:val="22"/>
                <w:lang w:val="en-US"/>
              </w:rPr>
              <w:t xml:space="preserve"> т. 18 </w:t>
            </w:r>
            <w:r w:rsidRPr="002B0528">
              <w:rPr>
                <w:i/>
                <w:iCs/>
                <w:sz w:val="22"/>
                <w:szCs w:val="22"/>
              </w:rPr>
              <w:t>Решение или друг приложим документ, издадени по реда на Закона за опазване на околната среда (ЗООС) и/или Закона за водите (което е приложимо),</w:t>
            </w:r>
            <w:r>
              <w:rPr>
                <w:sz w:val="22"/>
                <w:szCs w:val="22"/>
              </w:rPr>
              <w:t xml:space="preserve"> който е следният - </w:t>
            </w:r>
            <w:r w:rsidRPr="002B0528">
              <w:rPr>
                <w:sz w:val="22"/>
                <w:szCs w:val="22"/>
              </w:rPr>
              <w:t>към датата на кандидатстване  е допустимо да се представи входящ номер на искане за издаване от съответния орган  в случаите, когато проектното предложение не включва строително-монтажни работи. Когато този документ не е представен към датата на подаване на проектното предложение, кандидатът трябва да го представи най-късно в срока, определен от оценителната комисия на етап оценка на административното съответствие. Предвидена ли е такава възможност по процедура BG06RDNP001-19.230.</w:t>
            </w:r>
          </w:p>
          <w:p w:rsidR="002B0528" w:rsidRPr="002B0528" w:rsidRDefault="002B0528" w:rsidP="002B0528">
            <w:pPr>
              <w:jc w:val="both"/>
              <w:rPr>
                <w:sz w:val="22"/>
                <w:szCs w:val="22"/>
              </w:rPr>
            </w:pPr>
          </w:p>
          <w:p w:rsidR="002B0528" w:rsidRDefault="002B0528" w:rsidP="00DB107F">
            <w:pPr>
              <w:jc w:val="both"/>
              <w:rPr>
                <w:sz w:val="22"/>
                <w:szCs w:val="22"/>
              </w:rPr>
            </w:pPr>
            <w:r w:rsidRPr="002B0528">
              <w:rPr>
                <w:sz w:val="22"/>
                <w:szCs w:val="22"/>
              </w:rPr>
              <w:t>В случай че проектното предложение се подава от упълномощено лице, допустимо ли е да бъде упълномощено юридическо лице като проектното предложение се подпише с КЕП титуляр юридическото лице и автор представляващия юридическото лице. Към документите ще бъде приложено нотариално заверено изрично пълномощно.</w:t>
            </w:r>
          </w:p>
          <w:p w:rsidR="002B0528" w:rsidRDefault="002B0528" w:rsidP="00DB107F">
            <w:pPr>
              <w:jc w:val="both"/>
              <w:rPr>
                <w:sz w:val="22"/>
                <w:szCs w:val="22"/>
              </w:rPr>
            </w:pPr>
          </w:p>
          <w:p w:rsidR="002B0528" w:rsidRPr="00DB107F" w:rsidRDefault="002B0528" w:rsidP="00DB1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Мария Димова</w:t>
            </w:r>
          </w:p>
        </w:tc>
        <w:tc>
          <w:tcPr>
            <w:tcW w:w="5635" w:type="dxa"/>
            <w:shd w:val="clear" w:color="auto" w:fill="auto"/>
          </w:tcPr>
          <w:p w:rsidR="002B0528" w:rsidRDefault="002B0528" w:rsidP="00162E2E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Отговор 11:</w:t>
            </w:r>
          </w:p>
          <w:p w:rsidR="00AC0C4E" w:rsidRDefault="00AC0C4E" w:rsidP="00162E2E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AC0C4E" w:rsidRPr="00AC0C4E" w:rsidRDefault="00AC0C4E" w:rsidP="00162E2E">
            <w:pPr>
              <w:jc w:val="both"/>
              <w:rPr>
                <w:sz w:val="22"/>
                <w:szCs w:val="22"/>
              </w:rPr>
            </w:pPr>
            <w:r w:rsidRPr="00AC0C4E">
              <w:rPr>
                <w:sz w:val="22"/>
                <w:szCs w:val="22"/>
              </w:rPr>
              <w:t>Срока на до</w:t>
            </w:r>
            <w:r w:rsidR="00861E54">
              <w:rPr>
                <w:sz w:val="22"/>
                <w:szCs w:val="22"/>
              </w:rPr>
              <w:t xml:space="preserve">кумента по т. 38 от </w:t>
            </w:r>
            <w:r w:rsidR="00861E54" w:rsidRPr="00861E54">
              <w:rPr>
                <w:sz w:val="22"/>
                <w:szCs w:val="22"/>
              </w:rPr>
              <w:t>група Б на  Списък на документите, които се подават на етап кандидатстване</w:t>
            </w:r>
            <w:r w:rsidR="00861E54" w:rsidRPr="00861E54">
              <w:rPr>
                <w:b/>
                <w:bCs/>
                <w:sz w:val="22"/>
                <w:szCs w:val="22"/>
              </w:rPr>
              <w:t> -  </w:t>
            </w:r>
            <w:r w:rsidR="00861E54" w:rsidRPr="00861E54">
              <w:rPr>
                <w:i/>
                <w:iCs/>
                <w:sz w:val="22"/>
                <w:szCs w:val="22"/>
              </w:rPr>
              <w:t>документ за ползване върху имота</w:t>
            </w:r>
            <w:r w:rsidR="00861E54" w:rsidRPr="00861E54">
              <w:rPr>
                <w:sz w:val="22"/>
                <w:szCs w:val="22"/>
              </w:rPr>
              <w:t xml:space="preserve"> </w:t>
            </w:r>
            <w:r w:rsidRPr="00AC0C4E">
              <w:rPr>
                <w:sz w:val="22"/>
                <w:szCs w:val="22"/>
              </w:rPr>
              <w:t xml:space="preserve">следва да бъде с минимален срок, срока на устойчивост на инвестицията. </w:t>
            </w:r>
            <w:r>
              <w:rPr>
                <w:sz w:val="22"/>
                <w:szCs w:val="22"/>
              </w:rPr>
              <w:t xml:space="preserve">Ако инвестицията предвижда строително монтажни работи, минимум 10 години, ако не предвижда </w:t>
            </w:r>
            <w:r w:rsidR="004E2078">
              <w:rPr>
                <w:sz w:val="22"/>
                <w:szCs w:val="22"/>
              </w:rPr>
              <w:t xml:space="preserve">минимум </w:t>
            </w:r>
            <w:r>
              <w:rPr>
                <w:sz w:val="22"/>
                <w:szCs w:val="22"/>
              </w:rPr>
              <w:t xml:space="preserve">5 години. </w:t>
            </w:r>
          </w:p>
          <w:p w:rsidR="002B0528" w:rsidRDefault="002B0528" w:rsidP="00162E2E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AC0C4E" w:rsidRDefault="00AC0C4E" w:rsidP="00AC0C4E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Отговор 1</w:t>
            </w:r>
            <w:r w:rsidR="006D200C">
              <w:rPr>
                <w:b/>
                <w:sz w:val="22"/>
                <w:szCs w:val="22"/>
                <w:u w:val="single"/>
              </w:rPr>
              <w:t>2</w:t>
            </w:r>
            <w:r>
              <w:rPr>
                <w:b/>
                <w:sz w:val="22"/>
                <w:szCs w:val="22"/>
                <w:u w:val="single"/>
              </w:rPr>
              <w:t>:</w:t>
            </w:r>
          </w:p>
          <w:p w:rsidR="00AC0C4E" w:rsidRDefault="00AC0C4E" w:rsidP="00AC0C4E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AC0C4E" w:rsidRPr="00AC0C4E" w:rsidRDefault="00AC0C4E" w:rsidP="00AC0C4E">
            <w:pPr>
              <w:jc w:val="both"/>
              <w:rPr>
                <w:sz w:val="22"/>
                <w:szCs w:val="22"/>
              </w:rPr>
            </w:pPr>
            <w:r w:rsidRPr="00AC0C4E">
              <w:rPr>
                <w:sz w:val="22"/>
                <w:szCs w:val="22"/>
              </w:rPr>
              <w:t>Към момента на подаване на проекта може да се приложи вх. Номер, но на етап оценка за А</w:t>
            </w:r>
            <w:r w:rsidR="00CB1491">
              <w:rPr>
                <w:sz w:val="22"/>
                <w:szCs w:val="22"/>
              </w:rPr>
              <w:t>дминистративно съответствие и допустимост,</w:t>
            </w:r>
            <w:r w:rsidRPr="00AC0C4E">
              <w:rPr>
                <w:sz w:val="22"/>
                <w:szCs w:val="22"/>
              </w:rPr>
              <w:t xml:space="preserve"> документа ще бъде изискан от оценителната комисия и следва да бъде представен.</w:t>
            </w:r>
          </w:p>
          <w:p w:rsidR="00AC0C4E" w:rsidRDefault="00AC0C4E" w:rsidP="00162E2E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6D200C" w:rsidRDefault="006D200C" w:rsidP="00162E2E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6D200C" w:rsidRDefault="006D200C" w:rsidP="00162E2E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6D200C" w:rsidRDefault="006D200C" w:rsidP="00162E2E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6D200C" w:rsidRDefault="006D200C" w:rsidP="00162E2E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6D200C" w:rsidRDefault="006D200C" w:rsidP="00162E2E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6D200C" w:rsidRDefault="006D200C" w:rsidP="00162E2E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6D200C" w:rsidRDefault="006D200C" w:rsidP="00162E2E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6D200C" w:rsidRDefault="006D200C" w:rsidP="00162E2E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6D200C" w:rsidRDefault="006D200C" w:rsidP="00162E2E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Отговор 13:</w:t>
            </w:r>
          </w:p>
          <w:p w:rsidR="006D200C" w:rsidRDefault="006D200C" w:rsidP="00162E2E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6D200C" w:rsidRPr="004E2078" w:rsidRDefault="004E2078" w:rsidP="004E2078">
            <w:pPr>
              <w:jc w:val="both"/>
              <w:rPr>
                <w:sz w:val="22"/>
                <w:szCs w:val="22"/>
              </w:rPr>
            </w:pPr>
            <w:r w:rsidRPr="004E2078">
              <w:rPr>
                <w:sz w:val="22"/>
                <w:szCs w:val="22"/>
              </w:rPr>
              <w:t xml:space="preserve">В условията за кандидатстване по процедурата няма ограничение по отношение на лицата, които могат да бъдат упълномощени да подават проектните </w:t>
            </w:r>
            <w:r w:rsidRPr="004E2078">
              <w:rPr>
                <w:sz w:val="22"/>
                <w:szCs w:val="22"/>
              </w:rPr>
              <w:lastRenderedPageBreak/>
              <w:t xml:space="preserve">предложения. </w:t>
            </w:r>
          </w:p>
        </w:tc>
      </w:tr>
      <w:tr w:rsidR="006929B7" w:rsidRPr="003A54E0" w:rsidTr="00845461">
        <w:trPr>
          <w:trHeight w:val="516"/>
          <w:tblCellSpacing w:w="1440" w:type="nil"/>
          <w:jc w:val="center"/>
        </w:trPr>
        <w:tc>
          <w:tcPr>
            <w:tcW w:w="473" w:type="dxa"/>
          </w:tcPr>
          <w:p w:rsidR="006929B7" w:rsidRPr="00AA5B87" w:rsidRDefault="006929B7" w:rsidP="00537A79">
            <w:pPr>
              <w:numPr>
                <w:ilvl w:val="0"/>
                <w:numId w:val="1"/>
              </w:numPr>
              <w:ind w:left="7" w:right="169" w:hanging="6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6929B7" w:rsidRPr="006929B7" w:rsidRDefault="006929B7" w:rsidP="00A47B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19.12.2019Г.</w:t>
            </w:r>
          </w:p>
        </w:tc>
        <w:tc>
          <w:tcPr>
            <w:tcW w:w="11685" w:type="dxa"/>
            <w:gridSpan w:val="2"/>
            <w:shd w:val="clear" w:color="auto" w:fill="auto"/>
          </w:tcPr>
          <w:p w:rsidR="00F01B4E" w:rsidRDefault="00F01B4E" w:rsidP="002B0528">
            <w:pPr>
              <w:jc w:val="both"/>
              <w:rPr>
                <w:b/>
                <w:sz w:val="22"/>
                <w:szCs w:val="22"/>
              </w:rPr>
            </w:pPr>
          </w:p>
          <w:p w:rsidR="006929B7" w:rsidRPr="00F01B4E" w:rsidRDefault="006929B7" w:rsidP="002B0528">
            <w:pPr>
              <w:jc w:val="both"/>
              <w:rPr>
                <w:b/>
                <w:sz w:val="22"/>
                <w:szCs w:val="22"/>
              </w:rPr>
            </w:pPr>
            <w:bookmarkStart w:id="3" w:name="_GoBack"/>
            <w:bookmarkEnd w:id="3"/>
            <w:r w:rsidRPr="00F01B4E">
              <w:rPr>
                <w:b/>
                <w:sz w:val="22"/>
                <w:szCs w:val="22"/>
              </w:rPr>
              <w:t xml:space="preserve">ВАЖНО! </w:t>
            </w:r>
          </w:p>
          <w:p w:rsidR="006929B7" w:rsidRDefault="006929B7" w:rsidP="002B0528">
            <w:pPr>
              <w:jc w:val="both"/>
              <w:rPr>
                <w:sz w:val="22"/>
                <w:szCs w:val="22"/>
              </w:rPr>
            </w:pPr>
          </w:p>
          <w:p w:rsidR="006929B7" w:rsidRPr="006929B7" w:rsidRDefault="006929B7" w:rsidP="006929B7">
            <w:pPr>
              <w:jc w:val="both"/>
              <w:rPr>
                <w:b/>
                <w:sz w:val="22"/>
                <w:szCs w:val="22"/>
              </w:rPr>
            </w:pPr>
            <w:r w:rsidRPr="006929B7">
              <w:rPr>
                <w:b/>
                <w:sz w:val="22"/>
                <w:szCs w:val="22"/>
              </w:rPr>
              <w:t xml:space="preserve">Уважаеми кандидати, </w:t>
            </w:r>
          </w:p>
          <w:p w:rsidR="006929B7" w:rsidRPr="006929B7" w:rsidRDefault="006929B7" w:rsidP="006929B7">
            <w:pPr>
              <w:jc w:val="both"/>
              <w:rPr>
                <w:b/>
                <w:sz w:val="22"/>
                <w:szCs w:val="22"/>
              </w:rPr>
            </w:pPr>
          </w:p>
          <w:p w:rsidR="006929B7" w:rsidRPr="006929B7" w:rsidRDefault="006929B7" w:rsidP="006929B7">
            <w:pPr>
              <w:jc w:val="both"/>
              <w:rPr>
                <w:b/>
                <w:sz w:val="22"/>
                <w:szCs w:val="22"/>
              </w:rPr>
            </w:pPr>
            <w:r w:rsidRPr="006929B7">
              <w:rPr>
                <w:b/>
                <w:sz w:val="22"/>
                <w:szCs w:val="22"/>
              </w:rPr>
              <w:t xml:space="preserve">Информираме Ви, че е качен коригиран вариант на  Бизнес план -  Приложение №7б от Документи за попълване по процедура № BG06RDNP001-19.230 „МИГ Свиленград ареал - Инвестиции в подкрепа на неземеделски дейности на територията на МИГ Свиленград Ареал“, </w:t>
            </w:r>
            <w:proofErr w:type="spellStart"/>
            <w:r w:rsidRPr="006929B7">
              <w:rPr>
                <w:b/>
                <w:sz w:val="22"/>
                <w:szCs w:val="22"/>
              </w:rPr>
              <w:t>Подмярка</w:t>
            </w:r>
            <w:proofErr w:type="spellEnd"/>
            <w:r w:rsidRPr="006929B7">
              <w:rPr>
                <w:b/>
                <w:sz w:val="22"/>
                <w:szCs w:val="22"/>
              </w:rPr>
              <w:t xml:space="preserve"> 6.4 Инвестиции в подкрепа на неземеделски дейности. </w:t>
            </w:r>
          </w:p>
          <w:p w:rsidR="006929B7" w:rsidRPr="006929B7" w:rsidRDefault="006929B7" w:rsidP="006929B7">
            <w:pPr>
              <w:jc w:val="both"/>
              <w:rPr>
                <w:b/>
                <w:sz w:val="22"/>
                <w:szCs w:val="22"/>
              </w:rPr>
            </w:pPr>
          </w:p>
          <w:p w:rsidR="006929B7" w:rsidRPr="006929B7" w:rsidRDefault="006929B7" w:rsidP="006929B7">
            <w:pPr>
              <w:jc w:val="both"/>
              <w:rPr>
                <w:b/>
                <w:sz w:val="22"/>
                <w:szCs w:val="22"/>
              </w:rPr>
            </w:pPr>
            <w:r w:rsidRPr="006929B7">
              <w:rPr>
                <w:b/>
                <w:sz w:val="22"/>
                <w:szCs w:val="22"/>
              </w:rPr>
              <w:t>Към подадените проектни предложени</w:t>
            </w:r>
            <w:r>
              <w:rPr>
                <w:b/>
                <w:sz w:val="22"/>
                <w:szCs w:val="22"/>
              </w:rPr>
              <w:t>я</w:t>
            </w:r>
            <w:r w:rsidRPr="006929B7">
              <w:rPr>
                <w:b/>
                <w:sz w:val="22"/>
                <w:szCs w:val="22"/>
              </w:rPr>
              <w:t xml:space="preserve"> следва да се прилага коригирания вариант на приложението.</w:t>
            </w:r>
          </w:p>
          <w:p w:rsidR="006929B7" w:rsidRDefault="006929B7" w:rsidP="00162E2E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6D2487" w:rsidRDefault="006D2487"/>
    <w:p w:rsidR="00773380" w:rsidRDefault="00773380"/>
    <w:p w:rsidR="00773380" w:rsidRPr="00A64E03" w:rsidRDefault="00773380">
      <w:r>
        <w:t xml:space="preserve">    </w:t>
      </w:r>
    </w:p>
    <w:sectPr w:rsidR="00773380" w:rsidRPr="00A64E03" w:rsidSect="00F14D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72438"/>
    <w:multiLevelType w:val="hybridMultilevel"/>
    <w:tmpl w:val="62CEF26E"/>
    <w:lvl w:ilvl="0" w:tplc="20640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73B8F"/>
    <w:multiLevelType w:val="multilevel"/>
    <w:tmpl w:val="4F84D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88"/>
    <w:rsid w:val="00006297"/>
    <w:rsid w:val="00017AD7"/>
    <w:rsid w:val="00020CCC"/>
    <w:rsid w:val="000232A3"/>
    <w:rsid w:val="00073918"/>
    <w:rsid w:val="00082B60"/>
    <w:rsid w:val="000965B5"/>
    <w:rsid w:val="000B28A4"/>
    <w:rsid w:val="000C7CE0"/>
    <w:rsid w:val="000D0D10"/>
    <w:rsid w:val="000D5485"/>
    <w:rsid w:val="000D6AB7"/>
    <w:rsid w:val="000E7976"/>
    <w:rsid w:val="0010024F"/>
    <w:rsid w:val="00104026"/>
    <w:rsid w:val="001051C4"/>
    <w:rsid w:val="00112C0A"/>
    <w:rsid w:val="0011435C"/>
    <w:rsid w:val="00134557"/>
    <w:rsid w:val="00134D19"/>
    <w:rsid w:val="00137A8D"/>
    <w:rsid w:val="001504BF"/>
    <w:rsid w:val="00151B2A"/>
    <w:rsid w:val="00156365"/>
    <w:rsid w:val="00162E2E"/>
    <w:rsid w:val="00164C85"/>
    <w:rsid w:val="00175EC9"/>
    <w:rsid w:val="001809A2"/>
    <w:rsid w:val="00197A4F"/>
    <w:rsid w:val="001C4904"/>
    <w:rsid w:val="00213873"/>
    <w:rsid w:val="00217ADF"/>
    <w:rsid w:val="002270BB"/>
    <w:rsid w:val="00233EFB"/>
    <w:rsid w:val="00241B8C"/>
    <w:rsid w:val="00280EF5"/>
    <w:rsid w:val="002B0528"/>
    <w:rsid w:val="002B1932"/>
    <w:rsid w:val="002F0E42"/>
    <w:rsid w:val="002F382A"/>
    <w:rsid w:val="00341448"/>
    <w:rsid w:val="003668C9"/>
    <w:rsid w:val="0037056E"/>
    <w:rsid w:val="00372054"/>
    <w:rsid w:val="00377624"/>
    <w:rsid w:val="0038466C"/>
    <w:rsid w:val="00393FAB"/>
    <w:rsid w:val="00397F96"/>
    <w:rsid w:val="003A54E0"/>
    <w:rsid w:val="003B4BAE"/>
    <w:rsid w:val="003B644A"/>
    <w:rsid w:val="003E1FBD"/>
    <w:rsid w:val="00401490"/>
    <w:rsid w:val="004054C4"/>
    <w:rsid w:val="0042569C"/>
    <w:rsid w:val="00440FC2"/>
    <w:rsid w:val="00443B18"/>
    <w:rsid w:val="00460F52"/>
    <w:rsid w:val="004808AD"/>
    <w:rsid w:val="004938BA"/>
    <w:rsid w:val="00497251"/>
    <w:rsid w:val="004C39BE"/>
    <w:rsid w:val="004E0361"/>
    <w:rsid w:val="004E2078"/>
    <w:rsid w:val="004F6C56"/>
    <w:rsid w:val="005923D0"/>
    <w:rsid w:val="005C479B"/>
    <w:rsid w:val="005E0B39"/>
    <w:rsid w:val="005E4155"/>
    <w:rsid w:val="006115E5"/>
    <w:rsid w:val="00643797"/>
    <w:rsid w:val="006764EC"/>
    <w:rsid w:val="006929B7"/>
    <w:rsid w:val="006B1BBB"/>
    <w:rsid w:val="006B2AF7"/>
    <w:rsid w:val="006B3934"/>
    <w:rsid w:val="006B633B"/>
    <w:rsid w:val="006D200C"/>
    <w:rsid w:val="006D2487"/>
    <w:rsid w:val="006D264E"/>
    <w:rsid w:val="007148ED"/>
    <w:rsid w:val="00723976"/>
    <w:rsid w:val="00773380"/>
    <w:rsid w:val="00780E77"/>
    <w:rsid w:val="00790875"/>
    <w:rsid w:val="007C3AE9"/>
    <w:rsid w:val="007D0592"/>
    <w:rsid w:val="007E34E8"/>
    <w:rsid w:val="007E60E3"/>
    <w:rsid w:val="007F662D"/>
    <w:rsid w:val="00813E89"/>
    <w:rsid w:val="00816613"/>
    <w:rsid w:val="0082179B"/>
    <w:rsid w:val="00845DE6"/>
    <w:rsid w:val="00847DDC"/>
    <w:rsid w:val="00861E54"/>
    <w:rsid w:val="00885B10"/>
    <w:rsid w:val="008963B3"/>
    <w:rsid w:val="008A5202"/>
    <w:rsid w:val="008A53A3"/>
    <w:rsid w:val="008C25B4"/>
    <w:rsid w:val="008E0E19"/>
    <w:rsid w:val="008F54E5"/>
    <w:rsid w:val="00927185"/>
    <w:rsid w:val="00927E35"/>
    <w:rsid w:val="00974BAF"/>
    <w:rsid w:val="00990BAF"/>
    <w:rsid w:val="009C7D53"/>
    <w:rsid w:val="009D6690"/>
    <w:rsid w:val="009E50C4"/>
    <w:rsid w:val="00A17928"/>
    <w:rsid w:val="00A22B4A"/>
    <w:rsid w:val="00A23716"/>
    <w:rsid w:val="00A251E8"/>
    <w:rsid w:val="00A41014"/>
    <w:rsid w:val="00A47BBC"/>
    <w:rsid w:val="00A64E03"/>
    <w:rsid w:val="00A816FD"/>
    <w:rsid w:val="00AA5B87"/>
    <w:rsid w:val="00AC0C4E"/>
    <w:rsid w:val="00AD2F6F"/>
    <w:rsid w:val="00AD3E98"/>
    <w:rsid w:val="00AE6A51"/>
    <w:rsid w:val="00AF1B9D"/>
    <w:rsid w:val="00B26F1D"/>
    <w:rsid w:val="00B64BF3"/>
    <w:rsid w:val="00B70AF8"/>
    <w:rsid w:val="00B7193C"/>
    <w:rsid w:val="00B80AC0"/>
    <w:rsid w:val="00BA047B"/>
    <w:rsid w:val="00BC0544"/>
    <w:rsid w:val="00BC6CAE"/>
    <w:rsid w:val="00BD1AB7"/>
    <w:rsid w:val="00BD650A"/>
    <w:rsid w:val="00BE1CE7"/>
    <w:rsid w:val="00BF26C0"/>
    <w:rsid w:val="00C04ADD"/>
    <w:rsid w:val="00C2519D"/>
    <w:rsid w:val="00C50BD9"/>
    <w:rsid w:val="00C5747D"/>
    <w:rsid w:val="00C609D6"/>
    <w:rsid w:val="00C76211"/>
    <w:rsid w:val="00CB1491"/>
    <w:rsid w:val="00CB1790"/>
    <w:rsid w:val="00CB5818"/>
    <w:rsid w:val="00CC34F3"/>
    <w:rsid w:val="00CC781E"/>
    <w:rsid w:val="00CF0266"/>
    <w:rsid w:val="00CF25D9"/>
    <w:rsid w:val="00CF59FB"/>
    <w:rsid w:val="00D02F70"/>
    <w:rsid w:val="00DB107F"/>
    <w:rsid w:val="00DB295A"/>
    <w:rsid w:val="00DB3866"/>
    <w:rsid w:val="00DB4FA6"/>
    <w:rsid w:val="00DC3833"/>
    <w:rsid w:val="00DC54C6"/>
    <w:rsid w:val="00DD2F45"/>
    <w:rsid w:val="00DE5FFD"/>
    <w:rsid w:val="00DF288A"/>
    <w:rsid w:val="00E22962"/>
    <w:rsid w:val="00E342D3"/>
    <w:rsid w:val="00E63D0B"/>
    <w:rsid w:val="00E67EBC"/>
    <w:rsid w:val="00E96849"/>
    <w:rsid w:val="00EA3B4D"/>
    <w:rsid w:val="00EA46BC"/>
    <w:rsid w:val="00EC54C4"/>
    <w:rsid w:val="00ED0530"/>
    <w:rsid w:val="00ED09C6"/>
    <w:rsid w:val="00ED6C2A"/>
    <w:rsid w:val="00F01B4E"/>
    <w:rsid w:val="00F046A0"/>
    <w:rsid w:val="00F14DFA"/>
    <w:rsid w:val="00F15001"/>
    <w:rsid w:val="00F222D9"/>
    <w:rsid w:val="00F42888"/>
    <w:rsid w:val="00F54200"/>
    <w:rsid w:val="00F6045A"/>
    <w:rsid w:val="00F60C28"/>
    <w:rsid w:val="00F72B0B"/>
    <w:rsid w:val="00FC448A"/>
    <w:rsid w:val="00FC5517"/>
    <w:rsid w:val="00FD0120"/>
    <w:rsid w:val="00FD60DB"/>
    <w:rsid w:val="00FE045D"/>
    <w:rsid w:val="00FF22B4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EDBF"/>
  <w15:docId w15:val="{A648C4C9-E85D-42CE-9473-43093D19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F14DFA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F14DF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ableContents">
    <w:name w:val="Table Contents"/>
    <w:basedOn w:val="a3"/>
    <w:rsid w:val="00F14DFA"/>
    <w:pPr>
      <w:widowControl w:val="0"/>
      <w:suppressLineNumbers/>
      <w:suppressAutoHyphens/>
    </w:pPr>
    <w:rPr>
      <w:rFonts w:eastAsia="HG Mincho Light J"/>
      <w:color w:val="000000"/>
      <w:szCs w:val="20"/>
      <w:lang w:val="en-US"/>
    </w:rPr>
  </w:style>
  <w:style w:type="paragraph" w:customStyle="1" w:styleId="TableHeading">
    <w:name w:val="Table Heading"/>
    <w:basedOn w:val="TableContents"/>
    <w:rsid w:val="00F14DFA"/>
    <w:pPr>
      <w:jc w:val="center"/>
    </w:pPr>
    <w:rPr>
      <w:b/>
      <w:i/>
    </w:rPr>
  </w:style>
  <w:style w:type="paragraph" w:styleId="a3">
    <w:name w:val="Body Text"/>
    <w:basedOn w:val="a"/>
    <w:link w:val="a4"/>
    <w:uiPriority w:val="99"/>
    <w:semiHidden/>
    <w:unhideWhenUsed/>
    <w:rsid w:val="00F14DFA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semiHidden/>
    <w:rsid w:val="00F14DF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64E03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64E03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Hyperlink"/>
    <w:basedOn w:val="a0"/>
    <w:uiPriority w:val="99"/>
    <w:unhideWhenUsed/>
    <w:rsid w:val="00C57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eb.apis.bg/p.php?i=3174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9</Pages>
  <Words>2250</Words>
  <Characters>12827</Characters>
  <Application>Microsoft Office Word</Application>
  <DocSecurity>0</DocSecurity>
  <Lines>106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15047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Ognyanova</dc:creator>
  <cp:lastModifiedBy>User</cp:lastModifiedBy>
  <cp:revision>153</cp:revision>
  <dcterms:created xsi:type="dcterms:W3CDTF">2019-01-24T07:43:00Z</dcterms:created>
  <dcterms:modified xsi:type="dcterms:W3CDTF">2019-12-19T12:27:00Z</dcterms:modified>
</cp:coreProperties>
</file>