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/>
          <w:bCs/>
          <w:iCs/>
          <w:color w:val="000000"/>
          <w:sz w:val="22"/>
          <w:szCs w:val="22"/>
        </w:rPr>
      </w:pPr>
    </w:p>
    <w:tbl>
      <w:tblPr>
        <w:tblStyle w:val="9"/>
        <w:tblpPr w:leftFromText="141" w:rightFromText="141" w:vertAnchor="page" w:horzAnchor="margin" w:tblpY="698"/>
        <w:tblW w:w="10314" w:type="dxa"/>
        <w:tblInd w:w="0" w:type="dxa"/>
        <w:tblBorders>
          <w:top w:val="thinThickSmallGap" w:color="999999" w:sz="12" w:space="0"/>
          <w:left w:val="thinThickSmallGap" w:color="999999" w:sz="12" w:space="0"/>
          <w:bottom w:val="thinThickSmallGap" w:color="999999" w:sz="12" w:space="0"/>
          <w:right w:val="thinThickSmallGap" w:color="999999" w:sz="12" w:space="0"/>
          <w:insideH w:val="thinThickSmallGap" w:color="999999" w:sz="12" w:space="0"/>
          <w:insideV w:val="thinThickSmallGap" w:color="999999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694"/>
        <w:gridCol w:w="3543"/>
      </w:tblGrid>
      <w:tr>
        <w:tblPrEx>
          <w:tblBorders>
            <w:top w:val="thinThickSmallGap" w:color="999999" w:sz="12" w:space="0"/>
            <w:left w:val="thinThickSmallGap" w:color="999999" w:sz="12" w:space="0"/>
            <w:bottom w:val="thinThickSmallGap" w:color="999999" w:sz="12" w:space="0"/>
            <w:right w:val="thinThickSmallGap" w:color="999999" w:sz="12" w:space="0"/>
            <w:insideH w:val="thinThickSmallGap" w:color="999999" w:sz="12" w:space="0"/>
            <w:insideV w:val="thinThickSmallGap" w:color="999999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tcBorders>
              <w:right w:val="nil"/>
            </w:tcBorders>
            <w:vAlign w:val="center"/>
          </w:tcPr>
          <w:p>
            <w:pPr>
              <w:spacing w:before="120" w:line="360" w:lineRule="auto"/>
              <w:jc w:val="center"/>
            </w:pPr>
            <w:r>
              <w:drawing>
                <wp:inline distT="0" distB="0" distL="0" distR="0">
                  <wp:extent cx="857250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>
            <w:pPr>
              <w:spacing w:before="120" w:line="360" w:lineRule="auto"/>
              <w:ind w:left="-108"/>
              <w:jc w:val="center"/>
            </w:pPr>
            <w:r>
              <w:rPr>
                <w:i/>
              </w:rPr>
              <w:drawing>
                <wp:inline distT="0" distB="0" distL="0" distR="0">
                  <wp:extent cx="762000" cy="638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>
            <w:pPr>
              <w:spacing w:before="120" w:line="360" w:lineRule="auto"/>
              <w:jc w:val="right"/>
            </w:pPr>
            <w:r>
              <w:drawing>
                <wp:inline distT="0" distB="0" distL="0" distR="0">
                  <wp:extent cx="2095500" cy="762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thinThickSmallGap" w:color="999999" w:sz="12" w:space="0"/>
            <w:left w:val="thinThickSmallGap" w:color="999999" w:sz="12" w:space="0"/>
            <w:bottom w:val="thinThickSmallGap" w:color="999999" w:sz="12" w:space="0"/>
            <w:right w:val="thinThickSmallGap" w:color="999999" w:sz="12" w:space="0"/>
            <w:insideH w:val="thinThickSmallGap" w:color="999999" w:sz="12" w:space="0"/>
            <w:insideV w:val="thinThickSmallGap" w:color="999999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314" w:type="dxa"/>
            <w:gridSpan w:val="3"/>
            <w:vAlign w:val="center"/>
          </w:tcPr>
          <w:p>
            <w:pPr>
              <w:spacing w:before="120" w:line="360" w:lineRule="auto"/>
              <w:jc w:val="center"/>
              <w:rPr>
                <w:b/>
                <w:iCs/>
                <w:color w:val="808080"/>
                <w:spacing w:val="3"/>
              </w:rPr>
            </w:pPr>
            <w:r>
              <w:rPr>
                <w:b/>
                <w:iCs/>
                <w:color w:val="808080"/>
                <w:spacing w:val="3"/>
              </w:rPr>
              <w:t>Европейски съюз – Европейски структурни и инвестиционни фондове</w:t>
            </w:r>
          </w:p>
        </w:tc>
      </w:tr>
    </w:tbl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ГОДИШЕН ДОКЛАД ЗА ОТЧИТАНЕ ИЗПЪЛНЕНИЕТО НА СТРАТЕГИЯ ЗА ВОДЕНО ОТ ОБЩНОСТИТЕ МЕСТНО РАЗВИТИЕ (СВОМР) </w:t>
      </w: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НА СДРУЖЕНИЕ „МЕСТНА ИНИЦИАТИВНА ГРУПА – СВИЛЕНГРАД АРЕАЛ”</w:t>
      </w: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ПОДМЯРКА 19.2</w:t>
      </w:r>
      <w:r>
        <w:rPr>
          <w:b/>
          <w:bCs/>
          <w:i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„ПРИЛАГАНЕ НА ОПЕРАЦИИ В РАМКИТЕ НА СТРАТЕГИИ ЗА ВОДЕНО ОТ ОБЩНОСТИТЕ МЕСТНО РАЗВИТИЕ“</w:t>
      </w: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before="120" w:line="360" w:lineRule="auto"/>
        <w:ind w:right="-18"/>
        <w:jc w:val="both"/>
        <w:rPr>
          <w:bCs/>
          <w:iCs/>
          <w:color w:val="000000"/>
          <w:sz w:val="22"/>
          <w:szCs w:val="22"/>
        </w:rPr>
      </w:pPr>
    </w:p>
    <w:tbl>
      <w:tblPr>
        <w:tblStyle w:val="9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7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Период на отчитане</w:t>
            </w:r>
          </w:p>
        </w:tc>
        <w:tc>
          <w:tcPr>
            <w:tcW w:w="2573" w:type="pct"/>
            <w:tcBorders>
              <w:top w:val="single" w:color="auto" w:sz="12" w:space="0"/>
            </w:tcBorders>
            <w:vAlign w:val="center"/>
          </w:tcPr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01</w:t>
            </w:r>
            <w:r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  <w:lang w:val="en-US"/>
              </w:rPr>
              <w:t>0</w:t>
            </w:r>
            <w:r>
              <w:rPr>
                <w:b/>
                <w:bCs/>
                <w:iCs/>
                <w:color w:val="000000"/>
              </w:rPr>
              <w:t>1.2022  - 31.12.2022 г.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vAlign w:val="center"/>
          </w:tcPr>
          <w:p>
            <w:pPr>
              <w:widowControl w:val="0"/>
              <w:tabs>
                <w:tab w:val="left" w:pos="1980"/>
                <w:tab w:val="left" w:pos="3195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Пореден номер на доклада</w:t>
            </w:r>
          </w:p>
        </w:tc>
        <w:tc>
          <w:tcPr>
            <w:tcW w:w="2573" w:type="pct"/>
            <w:vAlign w:val="center"/>
          </w:tcPr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</w:t>
            </w:r>
            <w:r>
              <w:rPr>
                <w:b/>
                <w:bCs/>
                <w:i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iCs/>
                <w:color w:val="000000"/>
              </w:rPr>
              <w:t>(пети)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vAlign w:val="center"/>
          </w:tcPr>
          <w:p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Номер на споразумение за изпълнение на СВОМР</w:t>
            </w:r>
          </w:p>
        </w:tc>
        <w:tc>
          <w:tcPr>
            <w:tcW w:w="2573" w:type="pct"/>
            <w:vAlign w:val="center"/>
          </w:tcPr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№РД 50-</w:t>
            </w:r>
            <w:r>
              <w:rPr>
                <w:b/>
                <w:bCs/>
                <w:iCs/>
                <w:color w:val="000000"/>
              </w:rPr>
              <w:t>32/19.04.2018 г.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vAlign w:val="center"/>
          </w:tcPr>
          <w:p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Седалище и адрес на управление на МИГ</w:t>
            </w:r>
          </w:p>
        </w:tc>
        <w:tc>
          <w:tcPr>
            <w:tcW w:w="2573" w:type="pct"/>
            <w:vAlign w:val="center"/>
          </w:tcPr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6500 гр. Свиленград, общ. Свиленград, област Хасково, ул. „Септемврийци” №6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vAlign w:val="center"/>
          </w:tcPr>
          <w:p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Председател на колективния управителен орган/ представляващ МИГ</w:t>
            </w:r>
          </w:p>
        </w:tc>
        <w:tc>
          <w:tcPr>
            <w:tcW w:w="2573" w:type="pct"/>
            <w:vAlign w:val="center"/>
          </w:tcPr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Надя Георгиева Пеева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pct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hd w:val="clear" w:color="auto" w:fill="FFFFFF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ind w:right="-17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Телефон, факс, електронен адрес, интернет страница</w:t>
            </w:r>
          </w:p>
        </w:tc>
        <w:tc>
          <w:tcPr>
            <w:tcW w:w="2573" w:type="pct"/>
            <w:tcBorders>
              <w:bottom w:val="single" w:color="auto" w:sz="12" w:space="0"/>
            </w:tcBorders>
            <w:vAlign w:val="center"/>
          </w:tcPr>
          <w:p>
            <w:pPr>
              <w:pStyle w:val="32"/>
              <w:spacing w:before="257" w:after="257"/>
              <w:rPr>
                <w:lang w:val="en-US"/>
              </w:rPr>
            </w:pPr>
            <w:r>
              <w:rPr>
                <w:bCs/>
                <w:iCs/>
                <w:color w:val="000000"/>
              </w:rPr>
              <w:t xml:space="preserve">тел: </w:t>
            </w:r>
            <w:r>
              <w:fldChar w:fldCharType="begin"/>
            </w:r>
            <w:r>
              <w:instrText xml:space="preserve"> HYPERLINK "tel:%20+359884574269" </w:instrText>
            </w:r>
            <w:r>
              <w:fldChar w:fldCharType="separate"/>
            </w:r>
            <w:r>
              <w:t>0884 574269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 xml:space="preserve"> HYPERLINK "tel:%20+359888562142" </w:instrText>
            </w:r>
            <w:r>
              <w:fldChar w:fldCharType="separate"/>
            </w:r>
            <w:r>
              <w:t>0888 562142</w:t>
            </w:r>
            <w:r>
              <w:fldChar w:fldCharType="end"/>
            </w:r>
          </w:p>
          <w:p>
            <w:pPr>
              <w:pStyle w:val="32"/>
              <w:spacing w:before="257" w:after="257"/>
            </w:pPr>
            <w:r>
              <w:rPr>
                <w:bCs/>
                <w:iCs/>
                <w:color w:val="000000"/>
              </w:rPr>
              <w:t xml:space="preserve">Електронен адрес: </w:t>
            </w:r>
            <w:r>
              <w:fldChar w:fldCharType="begin"/>
            </w:r>
            <w:r>
              <w:instrText xml:space="preserve"> HYPERLINK "mailto:migsvgrareal@abv.bg"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migsvgrareal@abv.bg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, </w:t>
            </w:r>
          </w:p>
          <w:p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Интернет адрес: </w:t>
            </w:r>
            <w:r>
              <w:fldChar w:fldCharType="begin"/>
            </w:r>
            <w:r>
              <w:instrText xml:space="preserve"> HYPERLINK "http://migsvilengrad.org" </w:instrText>
            </w:r>
            <w:r>
              <w:fldChar w:fldCharType="separate"/>
            </w:r>
            <w:r>
              <w:rPr>
                <w:rStyle w:val="24"/>
                <w:bCs/>
                <w:iCs/>
              </w:rPr>
              <w:t>http://migsvilengrad.org</w:t>
            </w:r>
            <w:r>
              <w:rPr>
                <w:rStyle w:val="24"/>
                <w:bCs/>
                <w:iCs/>
              </w:rPr>
              <w:fldChar w:fldCharType="end"/>
            </w:r>
          </w:p>
        </w:tc>
      </w:tr>
    </w:tbl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i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</w:pPr>
      <w:r>
        <w:rPr>
          <w:i/>
        </w:rPr>
        <w:t xml:space="preserve">Важно: </w:t>
      </w:r>
      <w:r>
        <w:t>Докладът се представя на хартиен и електронен носител (CD), като всички таблици към доклада се представят включително и във формат .xls</w:t>
      </w: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spacing w:line="276" w:lineRule="auto"/>
        <w:ind w:right="-18"/>
        <w:jc w:val="both"/>
        <w:rPr>
          <w:b/>
          <w:bCs/>
          <w:iCs/>
          <w:color w:val="000000"/>
        </w:rPr>
      </w:pPr>
    </w:p>
    <w:p>
      <w:pPr>
        <w:pStyle w:val="2"/>
        <w:tabs>
          <w:tab w:val="left" w:pos="0"/>
        </w:tabs>
        <w:spacing w:line="276" w:lineRule="auto"/>
        <w:rPr>
          <w:b/>
          <w:bCs/>
          <w:iCs/>
          <w:color w:val="000000"/>
        </w:rPr>
      </w:pPr>
    </w:p>
    <w:p/>
    <w:p/>
    <w:p/>
    <w:p/>
    <w:p/>
    <w:p/>
    <w:p/>
    <w:p>
      <w:pPr>
        <w:pStyle w:val="2"/>
        <w:numPr>
          <w:ilvl w:val="0"/>
          <w:numId w:val="5"/>
        </w:numPr>
        <w:spacing w:line="276" w:lineRule="auto"/>
        <w:jc w:val="left"/>
        <w:rPr>
          <w:b/>
        </w:rPr>
      </w:pPr>
      <w:r>
        <w:rPr>
          <w:b/>
        </w:rPr>
        <w:t>Съдържание на доклада с номерирани страници:                                                Страница</w:t>
      </w:r>
    </w:p>
    <w:tbl>
      <w:tblPr>
        <w:tblStyle w:val="33"/>
        <w:tblW w:w="103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Списък на съкращенията, включени в доклада.</w:t>
            </w:r>
          </w:p>
        </w:tc>
        <w:tc>
          <w:tcPr>
            <w:tcW w:w="1559" w:type="dxa"/>
          </w:tcPr>
          <w:p>
            <w:pPr>
              <w:pStyle w:val="41"/>
              <w:tabs>
                <w:tab w:val="center" w:pos="450"/>
              </w:tabs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  <w:ind w:left="34" w:firstLine="326"/>
            </w:pPr>
            <w:r>
              <w:t xml:space="preserve">Постигнато въздействие от изпълнението на СВОМР върху групите/ секторите от заинтересовани лица на територията на МИГ. 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  <w:ind w:left="0" w:firstLine="360"/>
              <w:jc w:val="both"/>
            </w:pPr>
            <w:r>
              <w:t>Постигнато въздействие от СВОМР върху групите уязвими и малцинствени групи, при наличие на такива.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2"/>
              <w:numPr>
                <w:ilvl w:val="0"/>
                <w:numId w:val="5"/>
              </w:numPr>
              <w:spacing w:line="276" w:lineRule="auto"/>
            </w:pPr>
            <w:r>
              <w:t>Изпълнение на целите на СВОМР.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Описание на изпълнението на СВОМР през отчетния период:</w:t>
            </w:r>
          </w:p>
          <w:p>
            <w:pPr>
              <w:pStyle w:val="41"/>
              <w:numPr>
                <w:ilvl w:val="1"/>
                <w:numId w:val="5"/>
              </w:numPr>
              <w:jc w:val="both"/>
            </w:pPr>
            <w:r>
              <w:t xml:space="preserve"> Прилагане на процедура за подбор на проекти към стратегията за ВОМР на МИГ.</w:t>
            </w:r>
          </w:p>
          <w:p>
            <w:pPr>
              <w:pStyle w:val="41"/>
              <w:numPr>
                <w:ilvl w:val="3"/>
                <w:numId w:val="6"/>
              </w:numPr>
              <w:ind w:left="176" w:hanging="176"/>
              <w:jc w:val="both"/>
            </w:pPr>
            <w:r>
              <w:t>Изпълнение на срокове от индикативния график за приемите по съответните мерки от СВОМР/индикативна годишна работна програма.</w:t>
            </w:r>
          </w:p>
          <w:p>
            <w:pPr>
              <w:pStyle w:val="41"/>
              <w:numPr>
                <w:ilvl w:val="3"/>
                <w:numId w:val="6"/>
              </w:numPr>
              <w:ind w:left="176" w:hanging="176"/>
              <w:jc w:val="both"/>
            </w:pPr>
            <w:r>
              <w:t>Действия по информиране и подпомагане подготовката на проекти на потенциалните кандидати.</w:t>
            </w:r>
          </w:p>
          <w:p>
            <w:pPr>
              <w:pStyle w:val="41"/>
              <w:numPr>
                <w:ilvl w:val="3"/>
                <w:numId w:val="6"/>
              </w:numPr>
              <w:ind w:left="176" w:hanging="176"/>
              <w:jc w:val="both"/>
            </w:pPr>
            <w:r>
              <w:t>Действия по обявяване на покани за прием на заявления от потенциални получатели на финансова помощ до сключване на договор.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Поддържане на деловодна система и архив от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Действия по информиране и публичност от страна на МИГ, включително поддържане на електронна страница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Действия на МИГ по осъществяване мониторинг на изпълнението на договорите с получателите на финансова помощ и тяхното методическо подпомагане, включително посещения на място от представители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Възникнали трудности и предприети действия за преодоляването им.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13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13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13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both"/>
              <w:rPr>
                <w:rFonts w:hint="default"/>
                <w:lang w:val="bg-BG"/>
              </w:rPr>
            </w:pP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14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2"/>
              <w:numPr>
                <w:ilvl w:val="0"/>
                <w:numId w:val="5"/>
              </w:numPr>
              <w:spacing w:line="276" w:lineRule="auto"/>
            </w:pPr>
            <w:r>
              <w:t>Прилагане на иновативните характеристики на СВОМР.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Управление на Местната инициативна група.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на изпълнителния  директор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на експерт по прилагане на стратегия за ВОМР. 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на счетоводител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на други служители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в състава на колективния върховен орган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в състава на колективния управителен орган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Промяна на офиса на МИГ.</w:t>
            </w:r>
          </w:p>
          <w:p>
            <w:pPr>
              <w:pStyle w:val="41"/>
              <w:numPr>
                <w:ilvl w:val="1"/>
                <w:numId w:val="5"/>
              </w:numPr>
            </w:pPr>
            <w:r>
              <w:t xml:space="preserve"> Други въпроси, свързани с управлението на МИГ.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  <w:ind w:left="0" w:firstLine="360"/>
              <w:jc w:val="both"/>
            </w:pPr>
            <w:r>
              <w:t>Промяна на споразумение за изпълнение на СВОМР с допълнително споразумение.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  <w:ind w:left="34" w:firstLine="326"/>
              <w:jc w:val="both"/>
            </w:pPr>
            <w:r>
              <w:t>Проведени посещения на място от страна на представители на УО на програми или ДФЗ и изпълнение от МИГ на направени препоръки в рамките на посещенията.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Индикатори.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Научени уроци от страна на МИГ, примери за добри практики.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>Опис на кореспонденцията с УО на програми и ДФЗ в хронологичен ред.</w:t>
            </w:r>
          </w:p>
        </w:tc>
        <w:tc>
          <w:tcPr>
            <w:tcW w:w="1559" w:type="dxa"/>
          </w:tcPr>
          <w:p>
            <w:pPr>
              <w:pStyle w:val="41"/>
              <w:ind w:left="0"/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89" w:type="dxa"/>
          </w:tcPr>
          <w:p>
            <w:pPr>
              <w:pStyle w:val="41"/>
              <w:numPr>
                <w:ilvl w:val="0"/>
                <w:numId w:val="5"/>
              </w:numPr>
            </w:pPr>
            <w:r>
              <w:t xml:space="preserve">Опис на приложения.            </w:t>
            </w:r>
            <w:r>
              <w:rPr>
                <w:lang w:val="en-US"/>
              </w:rPr>
              <w:t xml:space="preserve">                                                                            </w:t>
            </w:r>
          </w:p>
          <w:p>
            <w:pPr>
              <w:pStyle w:val="41"/>
              <w:jc w:val="center"/>
            </w:pPr>
            <w:r>
              <w:t xml:space="preserve">                                                                                                                 Таблица 1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2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3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4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5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6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7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8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9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10</w:t>
            </w:r>
          </w:p>
          <w:p>
            <w:pPr>
              <w:pStyle w:val="41"/>
              <w:jc w:val="right"/>
            </w:pPr>
          </w:p>
          <w:p>
            <w:pPr>
              <w:pStyle w:val="41"/>
              <w:jc w:val="right"/>
            </w:pPr>
            <w:r>
              <w:t>Таблица 11</w:t>
            </w:r>
          </w:p>
          <w:p>
            <w:pPr>
              <w:pStyle w:val="41"/>
              <w:tabs>
                <w:tab w:val="left" w:pos="2039"/>
              </w:tabs>
              <w:jc w:val="right"/>
            </w:pPr>
          </w:p>
          <w:p>
            <w:pPr>
              <w:pStyle w:val="41"/>
              <w:tabs>
                <w:tab w:val="left" w:pos="2039"/>
              </w:tabs>
              <w:jc w:val="right"/>
            </w:pPr>
            <w:r>
              <w:t>Таблица 12</w:t>
            </w:r>
          </w:p>
          <w:p>
            <w:pPr>
              <w:pStyle w:val="41"/>
              <w:tabs>
                <w:tab w:val="left" w:pos="2039"/>
              </w:tabs>
              <w:jc w:val="right"/>
            </w:pPr>
          </w:p>
          <w:p>
            <w:pPr>
              <w:pStyle w:val="41"/>
              <w:tabs>
                <w:tab w:val="left" w:pos="2039"/>
              </w:tabs>
              <w:jc w:val="right"/>
            </w:pPr>
            <w:r>
              <w:t>Таблица 13</w:t>
            </w:r>
          </w:p>
        </w:tc>
        <w:tc>
          <w:tcPr>
            <w:tcW w:w="1559" w:type="dxa"/>
          </w:tcPr>
          <w:p>
            <w:pPr>
              <w:jc w:val="right"/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31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36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37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41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47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54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56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58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60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68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80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83</w:t>
            </w:r>
          </w:p>
          <w:p>
            <w:pPr>
              <w:jc w:val="right"/>
              <w:rPr>
                <w:rFonts w:hint="default"/>
                <w:lang w:val="bg-BG"/>
              </w:rPr>
            </w:pPr>
          </w:p>
          <w:p>
            <w:pPr>
              <w:jc w:val="righ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86</w:t>
            </w:r>
          </w:p>
        </w:tc>
      </w:tr>
    </w:tbl>
    <w:p>
      <w:pPr>
        <w:pStyle w:val="2"/>
        <w:tabs>
          <w:tab w:val="left" w:pos="0"/>
        </w:tabs>
        <w:spacing w:line="276" w:lineRule="auto"/>
        <w:rPr>
          <w:b/>
        </w:rPr>
      </w:pPr>
      <w:r>
        <w:rPr>
          <w:b/>
        </w:rPr>
        <w:t>2.  Списък на съкращенията, включени в доклада (ако е приложимо).</w:t>
      </w:r>
    </w:p>
    <w:p>
      <w:pPr>
        <w:pStyle w:val="2"/>
        <w:tabs>
          <w:tab w:val="left" w:pos="0"/>
        </w:tabs>
        <w:spacing w:line="276" w:lineRule="auto"/>
      </w:pPr>
      <w:r>
        <w:t xml:space="preserve">     Не </w:t>
      </w:r>
      <w:r>
        <w:rPr>
          <w:lang w:val="en-US"/>
        </w:rPr>
        <w:t xml:space="preserve">e </w:t>
      </w:r>
      <w:r>
        <w:t>приложимо.</w:t>
      </w:r>
    </w:p>
    <w:p>
      <w:pPr>
        <w:pStyle w:val="2"/>
        <w:tabs>
          <w:tab w:val="left" w:pos="0"/>
        </w:tabs>
        <w:spacing w:line="276" w:lineRule="auto"/>
        <w:rPr>
          <w:b/>
        </w:rPr>
      </w:pPr>
      <w:r>
        <w:rPr>
          <w:b/>
        </w:rPr>
        <w:t>3. Постигнато въздействие от изпълнението на СВОМР върху групите/секторите от заинтересовани лица на територията на МИГ.</w:t>
      </w:r>
    </w:p>
    <w:p>
      <w:pPr>
        <w:pStyle w:val="2"/>
        <w:tabs>
          <w:tab w:val="left" w:pos="0"/>
        </w:tabs>
        <w:spacing w:line="276" w:lineRule="auto"/>
      </w:pPr>
      <w:r>
        <w:t xml:space="preserve">      Изпълнението на стратегията за ВОМР на „МИГ – Свиленград Ареал” през отчетния период се изразява в изпълнението на дейности свързани с разработване на пакет документи по мерки от СВОМР, финансиране на дейности по проекти от мерките на стратегията, дейности за популяризиране на СВОМР и информиране и консултиране на заинтересовани лица. </w:t>
      </w:r>
    </w:p>
    <w:p>
      <w:pPr>
        <w:pStyle w:val="2"/>
        <w:numPr>
          <w:ilvl w:val="0"/>
          <w:numId w:val="7"/>
        </w:numPr>
        <w:spacing w:line="276" w:lineRule="auto"/>
        <w:ind w:left="0" w:firstLine="0"/>
        <w:rPr>
          <w:shd w:val="clear" w:color="auto" w:fill="FEFEFE"/>
        </w:rPr>
      </w:pPr>
      <w:r>
        <w:t>През 2022 г. р</w:t>
      </w:r>
      <w:r>
        <w:rPr>
          <w:shd w:val="clear" w:color="auto" w:fill="FEFEFE"/>
        </w:rPr>
        <w:t xml:space="preserve">азработването и обсъждането на насоки за кандидатстване и образци на документи и провеждането на оценка на проекти бе съобразено, както с актуалните нормативни разпоредби, така и с изискванията и указанията на УО на съответните програми. </w:t>
      </w:r>
      <w:r>
        <w:t xml:space="preserve">През отчетния период екипа </w:t>
      </w:r>
      <w:r>
        <w:rPr>
          <w:shd w:val="clear" w:color="auto" w:fill="FEFEFE"/>
        </w:rPr>
        <w:t>на МИГ разработи, съгласува с УО, обяви 3 и извърши оценка на 2 процедури по следните мерки:</w:t>
      </w:r>
    </w:p>
    <w:p>
      <w:pPr>
        <w:pStyle w:val="41"/>
        <w:numPr>
          <w:ilvl w:val="1"/>
          <w:numId w:val="6"/>
        </w:numPr>
        <w:autoSpaceDE w:val="0"/>
        <w:autoSpaceDN w:val="0"/>
        <w:adjustRightInd w:val="0"/>
        <w:ind w:left="709"/>
        <w:jc w:val="both"/>
      </w:pPr>
      <w:r>
        <w:rPr>
          <w:b/>
          <w:shd w:val="clear" w:color="auto" w:fill="FEFEFE"/>
        </w:rPr>
        <w:t xml:space="preserve">ПРСР 2014-2020 – </w:t>
      </w:r>
      <w:r>
        <w:rPr>
          <w:shd w:val="clear" w:color="auto" w:fill="FEFEFE"/>
        </w:rPr>
        <w:t xml:space="preserve">Обявен е прием и е извършена оценка по </w:t>
      </w:r>
      <w:r>
        <w:rPr>
          <w:rFonts w:eastAsia="Calibri"/>
          <w:bCs/>
          <w:shd w:val="clear" w:color="auto" w:fill="FEFEFE"/>
          <w:lang w:eastAsia="en-US"/>
        </w:rPr>
        <w:t xml:space="preserve">процедура </w:t>
      </w:r>
      <w:r>
        <w:t xml:space="preserve">№BG06RDNP001-19.668 МИГ Свиленград ареал </w:t>
      </w:r>
      <w:r>
        <w:rPr>
          <w:b/>
        </w:rPr>
        <w:t xml:space="preserve"> </w:t>
      </w:r>
      <w:r>
        <w:rPr>
          <w:bCs/>
        </w:rPr>
        <w:t xml:space="preserve">„Подмярка 7.2. „Инвестиции в създаването, подобряването или разширяването на всички видове малка по мащаби инфраструктура“. </w:t>
      </w:r>
      <w:r>
        <w:t>Предстои одобрение на процедурата от страна на ДФ “Земеделие”.</w:t>
      </w:r>
      <w:r>
        <w:rPr>
          <w:bCs/>
        </w:rPr>
        <w:t>;</w:t>
      </w:r>
    </w:p>
    <w:p>
      <w:pPr>
        <w:pStyle w:val="41"/>
        <w:numPr>
          <w:ilvl w:val="1"/>
          <w:numId w:val="6"/>
        </w:numPr>
        <w:autoSpaceDE w:val="0"/>
        <w:autoSpaceDN w:val="0"/>
        <w:adjustRightInd w:val="0"/>
        <w:ind w:left="709"/>
        <w:jc w:val="both"/>
      </w:pPr>
      <w:r>
        <w:rPr>
          <w:b/>
          <w:shd w:val="clear" w:color="auto" w:fill="FEFEFE"/>
        </w:rPr>
        <w:t xml:space="preserve">ПРСР 2014-2020  - </w:t>
      </w:r>
      <w:r>
        <w:rPr>
          <w:shd w:val="clear" w:color="auto" w:fill="FEFEFE"/>
        </w:rPr>
        <w:t>Обявен е прием по процедура</w:t>
      </w:r>
      <w:r>
        <w:rPr>
          <w:b/>
          <w:shd w:val="clear" w:color="auto" w:fill="FEFEFE"/>
        </w:rPr>
        <w:t xml:space="preserve"> №</w:t>
      </w:r>
      <w:r>
        <w:rPr>
          <w:rFonts w:eastAsia="Roboto"/>
          <w:shd w:val="clear" w:color="auto" w:fill="FFFFFF"/>
        </w:rPr>
        <w:t>BG06RDNP001-19.575</w:t>
      </w:r>
      <w:r>
        <w:rPr>
          <w:b/>
          <w:shd w:val="clear" w:color="auto" w:fill="FEFEFE"/>
        </w:rPr>
        <w:t xml:space="preserve"> </w:t>
      </w:r>
      <w:r>
        <w:rPr>
          <w:rFonts w:eastAsia="Roboto"/>
          <w:shd w:val="clear" w:color="auto" w:fill="FFFFFF"/>
        </w:rPr>
        <w:t>МИГ Свиленград Ареал - Подмярка 4.2 "Инвестиции в преработка/маркетинг на селскостопански продукти". Процедурата е обявена на 24.10.2022 г. В периода на отчитане процедурата е в процес на оценка.</w:t>
      </w:r>
    </w:p>
    <w:p>
      <w:pPr>
        <w:pStyle w:val="41"/>
        <w:numPr>
          <w:ilvl w:val="1"/>
          <w:numId w:val="6"/>
        </w:numPr>
        <w:autoSpaceDE w:val="0"/>
        <w:autoSpaceDN w:val="0"/>
        <w:adjustRightInd w:val="0"/>
        <w:ind w:left="709"/>
        <w:jc w:val="both"/>
      </w:pPr>
      <w:r>
        <w:rPr>
          <w:b/>
          <w:shd w:val="clear" w:color="auto" w:fill="FEFEFE"/>
        </w:rPr>
        <w:t>ОПИК 2014-2020</w:t>
      </w:r>
      <w:r>
        <w:tab/>
      </w:r>
      <w:r>
        <w:t xml:space="preserve"> - </w:t>
      </w:r>
      <w:r>
        <w:rPr>
          <w:rFonts w:eastAsia="Calibri"/>
          <w:bCs/>
          <w:shd w:val="clear" w:color="auto" w:fill="FEFEFE"/>
          <w:lang w:eastAsia="en-US"/>
        </w:rPr>
        <w:t>Обявен е прием и е</w:t>
      </w:r>
      <w:r>
        <w:rPr>
          <w:rFonts w:eastAsia="Calibri"/>
          <w:bCs/>
          <w:shd w:val="clear" w:color="auto" w:fill="FEFEFE"/>
          <w:lang w:val="en-US" w:eastAsia="en-US"/>
        </w:rPr>
        <w:t xml:space="preserve"> </w:t>
      </w:r>
      <w:r>
        <w:rPr>
          <w:rFonts w:eastAsia="Calibri"/>
          <w:bCs/>
          <w:shd w:val="clear" w:color="auto" w:fill="FEFEFE"/>
          <w:lang w:eastAsia="en-US"/>
        </w:rPr>
        <w:t>извършена оценка по процедура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№ BG16RFOP002-2110</w:t>
      </w:r>
      <w:r>
        <w:rPr>
          <w:rFonts w:eastAsia="Calibri"/>
          <w:bCs/>
          <w:shd w:val="clear" w:color="auto" w:fill="FEFEFE"/>
          <w:lang w:eastAsia="en-US"/>
        </w:rPr>
        <w:t xml:space="preserve"> за подбор на проектни предложения за предоставяне на безвъзмездна финансова помощ „Свиленград Ареал „Капацитет за растеж на МСП на територията на МИГ Свиленград Ареал“. Извършена е оценка на проектните предложения. </w:t>
      </w:r>
      <w:r>
        <w:rPr>
          <w:sz w:val="22"/>
          <w:szCs w:val="22"/>
        </w:rPr>
        <w:t xml:space="preserve">Получено е писмо за одобрение на процедурата. </w:t>
      </w:r>
      <w:r>
        <w:rPr>
          <w:rFonts w:eastAsia="Calibri"/>
          <w:bCs/>
          <w:shd w:val="clear" w:color="auto" w:fill="FEFEFE"/>
          <w:lang w:eastAsia="en-US"/>
        </w:rPr>
        <w:t xml:space="preserve"> Сключен е договор с кандидата.;</w:t>
      </w:r>
    </w:p>
    <w:p>
      <w:pPr>
        <w:pStyle w:val="41"/>
        <w:autoSpaceDE w:val="0"/>
        <w:autoSpaceDN w:val="0"/>
        <w:adjustRightInd w:val="0"/>
        <w:ind w:left="284"/>
        <w:jc w:val="both"/>
      </w:pPr>
    </w:p>
    <w:p>
      <w:pPr>
        <w:autoSpaceDE w:val="0"/>
        <w:autoSpaceDN w:val="0"/>
        <w:adjustRightInd w:val="0"/>
        <w:ind w:firstLine="284"/>
        <w:jc w:val="both"/>
      </w:pPr>
      <w:r>
        <w:t xml:space="preserve">Проведени са консултации с 2 потенциални бенефициента по различни мерки от СВОМР. </w:t>
      </w:r>
    </w:p>
    <w:p>
      <w:pPr>
        <w:autoSpaceDE w:val="0"/>
        <w:autoSpaceDN w:val="0"/>
        <w:adjustRightInd w:val="0"/>
        <w:ind w:firstLine="284"/>
        <w:jc w:val="both"/>
      </w:pPr>
    </w:p>
    <w:p>
      <w:pPr>
        <w:pStyle w:val="41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hd w:val="clear" w:color="auto" w:fill="FEFEFE"/>
        </w:rPr>
      </w:pPr>
      <w:r>
        <w:t>През 2022 г. са сключени 12 договора с бенефициенти, които отразяват въздействието от изпълнението на СВОМР върху групите/секторите заинтересовани лица на територията на МИГ.</w:t>
      </w:r>
      <w:r>
        <w:rPr>
          <w:shd w:val="clear" w:color="auto" w:fill="FEFEFE"/>
        </w:rPr>
        <w:t xml:space="preserve"> </w:t>
      </w:r>
    </w:p>
    <w:p>
      <w:pPr>
        <w:spacing w:after="24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ПРСР са сключени следните договори: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По процедура № BG06RDNP001-19.055 мярка 7.2. „Инвестиции в създаването, подобряването или разширяването на всички видове малка по мащаби инфраструктура“ е сключен </w:t>
      </w:r>
      <w:r>
        <w:rPr>
          <w:bCs/>
          <w:color w:val="000000"/>
          <w:u w:val="single"/>
        </w:rPr>
        <w:t xml:space="preserve">един </w:t>
      </w:r>
      <w:r>
        <w:rPr>
          <w:bCs/>
          <w:color w:val="000000"/>
        </w:rPr>
        <w:t>договор с Община Свиленград. Обща стойност на БФП – 151 782,22 лв.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По процедура № BG06RDNP001-19.286 подмярка 7.5 "Инвестиции за публично ползване в инфраструктура, туристическа инфраструктура и малка по мащаб туристическа инфраструктура"  е сключен </w:t>
      </w:r>
      <w:r>
        <w:rPr>
          <w:bCs/>
          <w:color w:val="000000"/>
          <w:u w:val="single"/>
        </w:rPr>
        <w:t>един</w:t>
      </w:r>
      <w:r>
        <w:rPr>
          <w:bCs/>
          <w:color w:val="000000"/>
        </w:rPr>
        <w:t xml:space="preserve"> договор с Община Свиленград със стойност на БФП -160 896,96 лв.</w:t>
      </w:r>
    </w:p>
    <w:p>
      <w:pPr>
        <w:numPr>
          <w:ilvl w:val="0"/>
          <w:numId w:val="8"/>
        </w:numPr>
        <w:spacing w:after="240"/>
        <w:ind w:left="360"/>
        <w:jc w:val="both"/>
        <w:rPr>
          <w:shd w:val="clear" w:color="auto" w:fill="FFFFFF"/>
        </w:rPr>
      </w:pPr>
      <w:r>
        <w:rPr>
          <w:bCs/>
          <w:color w:val="000000"/>
        </w:rPr>
        <w:t>По процедура №BG06RDNP001-19.137 МИГ Свиленград Ареал, Мярка 4.1. „Инвестиции в земеделски стопанства“ са сключен</w:t>
      </w:r>
      <w:r>
        <w:rPr>
          <w:bCs/>
        </w:rPr>
        <w:t xml:space="preserve">и </w:t>
      </w:r>
      <w:r>
        <w:rPr>
          <w:bCs/>
          <w:u w:val="single"/>
        </w:rPr>
        <w:t xml:space="preserve">седем </w:t>
      </w:r>
      <w:r>
        <w:rPr>
          <w:bCs/>
        </w:rPr>
        <w:t>д</w:t>
      </w:r>
      <w:r>
        <w:rPr>
          <w:bCs/>
          <w:color w:val="000000"/>
        </w:rPr>
        <w:t xml:space="preserve">оговора с обща стойност на БФП - 316 008,88 лв.  Бенефициенти: Аризек ЕООД, с БФП  -48 802,33 лв.; “ЕКО НЪТС” ООД, с БФП - 48 166,99 лв.; Стефан Ангелов Милев, с БФП - 46 272,40 лв.; Веселин Георгиев Цветков, с БФП - 27 017,48 лв.; “ЕКО НЪТС” ООД, с БФП - 48 803,54 лв.; Филип Стефанов Милев, с БФП - 58 560,00 лв.; Желязко Василев Стоянов, с БФП - 38 385,54 лв., като договорът с Желязко Стоянов е прекратен по желание на бенефициента. </w:t>
      </w:r>
    </w:p>
    <w:p>
      <w:pPr>
        <w:numPr>
          <w:ilvl w:val="0"/>
          <w:numId w:val="8"/>
        </w:numPr>
        <w:spacing w:after="240"/>
        <w:ind w:left="360"/>
        <w:jc w:val="both"/>
        <w:rPr>
          <w:shd w:val="clear" w:color="auto" w:fill="FFFFFF"/>
        </w:rPr>
      </w:pPr>
      <w:r>
        <w:rPr>
          <w:bCs/>
          <w:color w:val="000000"/>
        </w:rPr>
        <w:t>По процедура №BG06RDNP001-19.230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 „</w:t>
      </w:r>
      <w:r>
        <w:rPr>
          <w:shd w:val="clear" w:color="auto" w:fill="FFFFFF"/>
        </w:rPr>
        <w:t xml:space="preserve">МИГ Свиленград Ареал - Инвестиции в подкрепа на неземеделски дейности на територията на МИГ Свиленград Ареал“ са сключени </w:t>
      </w:r>
      <w:r>
        <w:rPr>
          <w:u w:val="single"/>
          <w:shd w:val="clear" w:color="auto" w:fill="FFFFFF"/>
        </w:rPr>
        <w:t>два</w:t>
      </w:r>
      <w:r>
        <w:rPr>
          <w:shd w:val="clear" w:color="auto" w:fill="FFFFFF"/>
        </w:rPr>
        <w:t xml:space="preserve"> договора с бенефициентите с обща стойност на БФП – 249 384,48 лв. Бенефициенти - Фотеви инвест ЕООД, Елена Генева  ЕООД</w:t>
      </w:r>
    </w:p>
    <w:p>
      <w:pPr>
        <w:spacing w:after="24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ОПИК са сключени следните договори: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rFonts w:eastAsia="Calibri"/>
          <w:bCs/>
          <w:shd w:val="clear" w:color="auto" w:fill="FEFEFE"/>
          <w:lang w:eastAsia="en-US"/>
        </w:rPr>
        <w:t xml:space="preserve">По процедура №BG16RFOP002-2.110 – МИГ „Свиленград Ареал „Капацитет за растеж на МСП на територията на МИГ Свиленград Ареал“ е сключен </w:t>
      </w:r>
      <w:r>
        <w:rPr>
          <w:rFonts w:eastAsia="Calibri"/>
          <w:bCs/>
          <w:u w:val="single"/>
          <w:shd w:val="clear" w:color="auto" w:fill="FEFEFE"/>
          <w:lang w:eastAsia="en-US"/>
        </w:rPr>
        <w:t>един</w:t>
      </w:r>
      <w:r>
        <w:rPr>
          <w:rFonts w:eastAsia="Calibri"/>
          <w:bCs/>
          <w:shd w:val="clear" w:color="auto" w:fill="FEFEFE"/>
          <w:lang w:eastAsia="en-US"/>
        </w:rPr>
        <w:t xml:space="preserve"> договор с „Фаворит - машинекс” ООД“. Стойност на БФП – 279 743,0 лв.</w:t>
      </w:r>
    </w:p>
    <w:p>
      <w:pPr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 xml:space="preserve">       По ОПНОИР е в процес на изпълнение един финансиран по СВОМР проект:</w:t>
      </w:r>
    </w:p>
    <w:p>
      <w:pPr>
        <w:autoSpaceDE w:val="0"/>
        <w:autoSpaceDN w:val="0"/>
        <w:adjustRightInd w:val="0"/>
        <w:jc w:val="both"/>
        <w:rPr>
          <w:b/>
          <w:shd w:val="clear" w:color="auto" w:fill="FEFEFE"/>
        </w:rPr>
      </w:pPr>
    </w:p>
    <w:p>
      <w:pPr>
        <w:pStyle w:val="41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shd w:val="clear" w:color="auto" w:fill="FEFEFE"/>
        </w:rPr>
        <w:t>През отчетния период по ОПНОИР продължава да се изпълнява п</w:t>
      </w:r>
      <w:r>
        <w:rPr>
          <w:bCs/>
        </w:rPr>
        <w:t>роект „Заедно учим и творим“ на Община Свиленград</w:t>
      </w:r>
      <w:r>
        <w:rPr>
          <w:bCs/>
          <w:shd w:val="clear" w:color="auto" w:fill="FEFEFE"/>
        </w:rPr>
        <w:t>,</w:t>
      </w:r>
      <w:r>
        <w:rPr>
          <w:shd w:val="clear" w:color="auto" w:fill="FEFEFE"/>
        </w:rPr>
        <w:t xml:space="preserve"> който предстои да приключи през месец май 2023г.  </w:t>
      </w:r>
    </w:p>
    <w:p>
      <w:pPr>
        <w:pStyle w:val="41"/>
        <w:numPr>
          <w:ilvl w:val="0"/>
          <w:numId w:val="8"/>
        </w:numPr>
        <w:autoSpaceDE w:val="0"/>
        <w:autoSpaceDN w:val="0"/>
        <w:adjustRightInd w:val="0"/>
        <w:jc w:val="both"/>
      </w:pPr>
    </w:p>
    <w:p>
      <w:pPr>
        <w:pStyle w:val="41"/>
        <w:numPr>
          <w:ilvl w:val="0"/>
          <w:numId w:val="7"/>
        </w:numPr>
        <w:spacing w:after="160" w:line="259" w:lineRule="auto"/>
        <w:ind w:left="426" w:firstLine="0"/>
        <w:jc w:val="both"/>
        <w:rPr>
          <w:shd w:val="clear" w:color="auto" w:fill="FFFFFF"/>
        </w:rPr>
      </w:pPr>
      <w:r>
        <w:rPr>
          <w:shd w:val="clear" w:color="auto" w:fill="FEFEFE"/>
        </w:rPr>
        <w:t>През 2022 г. са приключили 1</w:t>
      </w:r>
      <w:r>
        <w:rPr>
          <w:shd w:val="clear" w:color="auto" w:fill="FEFEFE"/>
          <w:lang w:val="en-US"/>
        </w:rPr>
        <w:t>2</w:t>
      </w:r>
      <w:r>
        <w:rPr>
          <w:shd w:val="clear" w:color="auto" w:fill="FEFEFE"/>
        </w:rPr>
        <w:t xml:space="preserve"> договора за БФП, с което се постига реално въздействие върху територията на МИГ. Постигнати са следните </w:t>
      </w:r>
      <w:r>
        <w:rPr>
          <w:shd w:val="clear" w:color="auto" w:fill="FFFFFF"/>
        </w:rPr>
        <w:t>конкретни резултати:</w:t>
      </w:r>
    </w:p>
    <w:p>
      <w:pPr>
        <w:numPr>
          <w:ilvl w:val="0"/>
          <w:numId w:val="9"/>
        </w:numPr>
        <w:spacing w:after="240"/>
        <w:jc w:val="both"/>
        <w:rPr>
          <w:b/>
          <w:bCs/>
        </w:rPr>
      </w:pPr>
      <w:r>
        <w:rPr>
          <w:b/>
        </w:rPr>
        <w:t>3 проекта</w:t>
      </w:r>
      <w:r>
        <w:t xml:space="preserve"> по Мярка 7.11„Повишаване на атрактивността на територията на МИГ и стимулиране на сътрудничеството чрез популяризиране на културно-историческото и природно наследство“, процедура №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BG06RDNP001-19.054</w:t>
      </w:r>
      <w:r>
        <w:t xml:space="preserve">  по ПРСР 2014-2020:</w:t>
      </w:r>
    </w:p>
    <w:p>
      <w:pPr>
        <w:numPr>
          <w:ilvl w:val="0"/>
          <w:numId w:val="8"/>
        </w:numPr>
        <w:spacing w:after="240"/>
        <w:jc w:val="both"/>
        <w:rPr>
          <w:b/>
          <w:bCs/>
        </w:rPr>
      </w:pPr>
      <w:r>
        <w:t xml:space="preserve">Проект „Съхранено наследство за бъдещите поколения“ на Сдружение „Заедно за Свиленград“. Направено е 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проучване на местното нематериално културно наследство, </w:t>
      </w:r>
      <w:r>
        <w:rPr>
          <w:rFonts w:hint="eastAsia" w:ascii="Roboto" w:hAnsi="Roboto"/>
          <w:color w:val="333333"/>
          <w:sz w:val="23"/>
          <w:szCs w:val="23"/>
          <w:shd w:val="clear" w:color="auto" w:fill="FFFFFF"/>
        </w:rPr>
        <w:t>проучване</w:t>
      </w:r>
      <w:r>
        <w:rPr>
          <w:rFonts w:ascii="Roboto" w:hAnsi="Roboto"/>
          <w:color w:val="333333"/>
          <w:sz w:val="23"/>
          <w:szCs w:val="23"/>
          <w:shd w:val="clear" w:color="auto" w:fill="FFFFFF"/>
        </w:rPr>
        <w:t xml:space="preserve"> живота и делото на Петър Станчов, преиздадена е книгата "Безсмъртни епопеи" от Петър Раковски в тираж 200 бр., проведено </w:t>
      </w:r>
      <w:r>
        <w:rPr>
          <w:shd w:val="clear" w:color="auto" w:fill="FFFFFF"/>
        </w:rPr>
        <w:t xml:space="preserve">е събитието "Месец на книгата", проведена е среща-разговор на тема "500 години Свиленград", закупена е техника и оборудване за нуждите на проекта – 1 бр. акумулаторна мобилна тонколона, 1 бр. фотоапарат, 2 бр. информационен рол-банер – 1 бр. диктофон. </w:t>
      </w:r>
    </w:p>
    <w:p>
      <w:pPr>
        <w:numPr>
          <w:ilvl w:val="0"/>
          <w:numId w:val="8"/>
        </w:numPr>
        <w:spacing w:after="240"/>
        <w:jc w:val="both"/>
        <w:rPr>
          <w:b/>
          <w:bCs/>
        </w:rPr>
      </w:pPr>
      <w:r>
        <w:t>Проект „Обичам и играя хандбал“ на Сдружение Хандбален клуб „Свиленград“. П</w:t>
      </w:r>
      <w:r>
        <w:rPr>
          <w:shd w:val="clear" w:color="auto" w:fill="FFFFFF"/>
        </w:rPr>
        <w:t xml:space="preserve">роведено е спортно състезание и демонстрация по хандбал в ОУ "Христо Ботев", с. Левка, община Свиленград, проведен е турнир по Хандбал за празника на града - 5-ти октомври, Коледен турнир по хандбал и спортен празник "Аз обичам спорта". </w:t>
      </w:r>
    </w:p>
    <w:p>
      <w:pPr>
        <w:numPr>
          <w:ilvl w:val="0"/>
          <w:numId w:val="8"/>
        </w:numPr>
        <w:spacing w:after="240"/>
        <w:jc w:val="both"/>
        <w:rPr>
          <w:b/>
          <w:bCs/>
        </w:rPr>
      </w:pPr>
      <w:r>
        <w:rPr>
          <w:shd w:val="clear" w:color="auto" w:fill="FFFFFF"/>
        </w:rPr>
        <w:t>Проект “</w:t>
      </w:r>
      <w:r>
        <w:rPr>
          <w:rFonts w:eastAsia="Roboto"/>
          <w:shd w:val="clear" w:color="auto" w:fill="FFFFFF"/>
        </w:rPr>
        <w:t xml:space="preserve">Духът на народа от Свиленград и региона” на “Неправителствена организация Мезек 2016-ТСП". Направено е </w:t>
      </w:r>
      <w:r>
        <w:rPr>
          <w:rFonts w:eastAsia="sans-serif"/>
          <w:color w:val="333333"/>
          <w:shd w:val="clear" w:color="auto" w:fill="FFFFFF"/>
        </w:rPr>
        <w:t xml:space="preserve">проучване на местното нематериално културно наследство чрез провеждане на срещи - разговори с читалищните настоятелства на селата Щит, Сива река, Левка и Момково. Проведени са теренните проучвания за да се събере необходимата информация за идентифициране на нематериалното културно наследство. </w:t>
      </w:r>
      <w:r>
        <w:rPr>
          <w:rFonts w:ascii="Roboto" w:hAnsi="Roboto" w:eastAsia="Roboto" w:cs="Roboto"/>
          <w:color w:val="333333"/>
          <w:sz w:val="22"/>
          <w:szCs w:val="22"/>
          <w:shd w:val="clear" w:color="auto" w:fill="FFFFFF"/>
        </w:rPr>
        <w:t xml:space="preserve">Проведено е мероприятие за популяризиране на селското културно наследство. Отпечатана е книга "Свиленград и регионът- един позабравен свят". </w:t>
      </w:r>
    </w:p>
    <w:p>
      <w:pPr>
        <w:numPr>
          <w:ilvl w:val="0"/>
          <w:numId w:val="9"/>
        </w:numPr>
        <w:spacing w:line="320" w:lineRule="atLeast"/>
        <w:jc w:val="both"/>
        <w:outlineLvl w:val="0"/>
        <w:rPr>
          <w:kern w:val="36"/>
        </w:rPr>
      </w:pPr>
      <w:r>
        <w:rPr>
          <w:b/>
          <w:kern w:val="36"/>
        </w:rPr>
        <w:t>1 проект</w:t>
      </w:r>
      <w:r>
        <w:rPr>
          <w:kern w:val="36"/>
        </w:rPr>
        <w:t xml:space="preserve"> по мярка 4.1 „Инвестиции в земеделски стопанства“, процедура </w:t>
      </w:r>
      <w:r>
        <w:rPr>
          <w:shd w:val="clear" w:color="auto" w:fill="FFFFFF"/>
        </w:rPr>
        <w:t>№BG06RDNP001-19.137 – проект Закупуване на техника за модернизиране на земеделското стопанство с бенефициент ЗП Георги Шишков</w:t>
      </w:r>
      <w:r>
        <w:rPr>
          <w:kern w:val="36"/>
        </w:rPr>
        <w:t>. Стойност на договора – 91 000,00 лв.  </w:t>
      </w:r>
      <w:r>
        <w:rPr>
          <w:shd w:val="clear" w:color="auto" w:fill="FFFFFF"/>
        </w:rPr>
        <w:t>Закупена земеделска техника -  Колесен трактор - 1 бр.; Обръщателен плуг - 1 бр.; Навесна дискова брана - 1 бр.; Садачка за картофи - 1 бр.; Вадачка за картофи - 1 бр.</w:t>
      </w:r>
    </w:p>
    <w:p>
      <w:pPr>
        <w:spacing w:line="320" w:lineRule="atLeast"/>
        <w:ind w:left="720"/>
        <w:jc w:val="both"/>
        <w:outlineLvl w:val="0"/>
        <w:rPr>
          <w:kern w:val="36"/>
        </w:rPr>
      </w:pPr>
    </w:p>
    <w:p>
      <w:pPr>
        <w:numPr>
          <w:ilvl w:val="0"/>
          <w:numId w:val="9"/>
        </w:numPr>
        <w:spacing w:line="320" w:lineRule="atLeast"/>
        <w:jc w:val="both"/>
        <w:outlineLvl w:val="0"/>
        <w:rPr>
          <w:kern w:val="36"/>
        </w:rPr>
      </w:pPr>
      <w:r>
        <w:rPr>
          <w:b/>
          <w:kern w:val="36"/>
        </w:rPr>
        <w:t>1 проект</w:t>
      </w:r>
      <w:r>
        <w:rPr>
          <w:kern w:val="36"/>
        </w:rPr>
        <w:t> по  мярка 7.5</w:t>
      </w:r>
      <w:r>
        <w:rPr>
          <w:shd w:val="clear" w:color="auto" w:fill="FFFFFF"/>
        </w:rPr>
        <w:t xml:space="preserve"> "Инвестиции за публично ползване в инфраструктура, туристическа инфраструктура и малка по мащаб туристическа инфраструктура", процедура №BG06RDNP001-19.286</w:t>
      </w:r>
      <w:r>
        <w:rPr>
          <w:kern w:val="36"/>
        </w:rPr>
        <w:t xml:space="preserve">  от ПРСР 2014-2020 към СВОМР - „Читалището-врата към културното наследство“ на НЧ „Просвета – 1870“. Стойност на договора – 69 955,92 лв. По проекта е р</w:t>
      </w:r>
      <w:r>
        <w:rPr>
          <w:shd w:val="clear" w:color="auto" w:fill="FFFFFF"/>
        </w:rPr>
        <w:t xml:space="preserve">еновирана и оборудвана зала за представяне на нематериалното КИН - обичаи, традиции, ястия; </w:t>
      </w:r>
    </w:p>
    <w:p>
      <w:pPr>
        <w:pStyle w:val="41"/>
        <w:rPr>
          <w:kern w:val="36"/>
        </w:rPr>
      </w:pPr>
    </w:p>
    <w:p>
      <w:pPr>
        <w:numPr>
          <w:ilvl w:val="0"/>
          <w:numId w:val="9"/>
        </w:numPr>
        <w:spacing w:after="240"/>
        <w:jc w:val="both"/>
        <w:rPr>
          <w:bCs/>
        </w:rPr>
      </w:pPr>
      <w:r>
        <w:rPr>
          <w:b/>
          <w:bCs/>
          <w:color w:val="000000"/>
        </w:rPr>
        <w:t xml:space="preserve">1 проект </w:t>
      </w:r>
      <w:r>
        <w:rPr>
          <w:bCs/>
          <w:color w:val="000000"/>
        </w:rPr>
        <w:t xml:space="preserve">по мярка 4.2. </w:t>
      </w:r>
      <w:r>
        <w:rPr>
          <w:bCs/>
        </w:rPr>
        <w:t>„</w:t>
      </w:r>
      <w:r>
        <w:rPr>
          <w:shd w:val="clear" w:color="auto" w:fill="FFFFFF"/>
        </w:rPr>
        <w:t>Инвестиции в преработка/маркетинг на селскостопански продукти</w:t>
      </w:r>
      <w:r>
        <w:rPr>
          <w:bCs/>
        </w:rPr>
        <w:t>“, процедура №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BG06RDNP001-19.058 по ПРСР 2014-2020</w:t>
      </w:r>
      <w:r>
        <w:rPr>
          <w:bCs/>
        </w:rPr>
        <w:t xml:space="preserve"> – проект  </w:t>
      </w:r>
      <w:r>
        <w:rPr>
          <w:b/>
          <w:bCs/>
          <w:color w:val="000000"/>
        </w:rPr>
        <w:t>„</w:t>
      </w:r>
      <w:r>
        <w:rPr>
          <w:bCs/>
          <w:color w:val="000000"/>
        </w:rPr>
        <w:t>Закупуване на технологично оборудване за месопреработвателно предприятие", с бенефициент „Бошнаков 09“ ЕООД. Стойност на договора – 48 800,00 лв.</w:t>
      </w:r>
      <w:r>
        <w:t xml:space="preserve"> </w:t>
      </w:r>
      <w:r>
        <w:rPr>
          <w:shd w:val="clear" w:color="auto" w:fill="FFFFFF"/>
        </w:rPr>
        <w:t>Закупено е технологично оборудване - пълначна вакуумна машина с капацитет до 2 000 кг на ден.</w:t>
      </w:r>
    </w:p>
    <w:p>
      <w:pPr>
        <w:numPr>
          <w:ilvl w:val="0"/>
          <w:numId w:val="9"/>
        </w:numPr>
        <w:spacing w:after="240"/>
        <w:jc w:val="both"/>
        <w:rPr>
          <w:bCs/>
        </w:rPr>
      </w:pPr>
      <w:r>
        <w:rPr>
          <w:b/>
          <w:bCs/>
          <w:color w:val="000000"/>
        </w:rPr>
        <w:t>1 проект</w:t>
      </w:r>
      <w:r>
        <w:rPr>
          <w:bCs/>
          <w:color w:val="000000"/>
        </w:rPr>
        <w:t xml:space="preserve"> по мярка 6.4 „</w:t>
      </w:r>
      <w:r>
        <w:rPr>
          <w:shd w:val="clear" w:color="auto" w:fill="FFFFFF"/>
        </w:rPr>
        <w:t>Инвестиции в подкрепа на неземеделски дейности“, процедура №</w:t>
      </w:r>
      <w:r>
        <w:rPr>
          <w:rFonts w:ascii="Roboto" w:hAnsi="Roboto"/>
          <w:color w:val="333333"/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BG06RDNP001-19.230 по ПРСР 2014-2020. Б</w:t>
      </w:r>
      <w:r>
        <w:rPr>
          <w:bCs/>
          <w:color w:val="000000"/>
        </w:rPr>
        <w:t xml:space="preserve">енефициент „Серпакт“ ЕООД. Стойност на договора -  114 617,36 лв. </w:t>
      </w:r>
      <w:r>
        <w:rPr>
          <w:shd w:val="clear" w:color="auto" w:fill="FFFFFF"/>
        </w:rPr>
        <w:t>Закупени са следните видове оборудване - настолен компютър - 9 броя; лаптоп - 1 брой; монитор - 20 броя;  геймърска мишка - 9 броя; клавиатура - 9 броя; геймърски слушалки - 9 броя; уебкамера - 9 броя; полупрофесионално фото студио - 1 брой; батерия за фотоапарат - 1 брой; микрофон - 1 брой; осветление за видео заснемане - 1 комплект; фонова система - 1 брой.</w:t>
      </w:r>
      <w:r>
        <w:rPr>
          <w:rFonts w:ascii="Roboto" w:hAnsi="Roboto"/>
          <w:sz w:val="23"/>
          <w:szCs w:val="23"/>
          <w:shd w:val="clear" w:color="auto" w:fill="FFFFFF"/>
        </w:rPr>
        <w:t xml:space="preserve"> </w:t>
      </w:r>
    </w:p>
    <w:p>
      <w:pPr>
        <w:numPr>
          <w:ilvl w:val="0"/>
          <w:numId w:val="9"/>
        </w:numPr>
        <w:spacing w:after="240"/>
        <w:jc w:val="both"/>
        <w:rPr>
          <w:bCs/>
        </w:rPr>
      </w:pPr>
      <w:r>
        <w:rPr>
          <w:b/>
        </w:rPr>
        <w:t xml:space="preserve">1 проект </w:t>
      </w:r>
      <w:r>
        <w:rPr>
          <w:bCs/>
        </w:rPr>
        <w:t>по мярка 1.1 „</w:t>
      </w:r>
      <w:r>
        <w:t>Достъп до заетост на територията на МИГ Свиленград Ареал“, процедура №BG05M9OP001-1-046 по ОПРЧР 2014-2020. Бенефициент - „Дан Колов“ ЕООД. Наети са на работа 10 безработни и/или неактивни лица, преминали обучение за придобиване на професионална квалификация във фирма "Дан Колов-ДМГ". Наети са на работа  23 безработни и/или неактивни лица, преминали обучение за придобиване на професионална квалификация във фирма "Бест Козметикс" ЕООД, която е партньор по проекта;</w:t>
      </w:r>
    </w:p>
    <w:p>
      <w:pPr>
        <w:numPr>
          <w:ilvl w:val="0"/>
          <w:numId w:val="9"/>
        </w:numPr>
        <w:spacing w:after="160" w:line="259" w:lineRule="auto"/>
        <w:contextualSpacing/>
        <w:jc w:val="both"/>
        <w:rPr>
          <w:b/>
        </w:rPr>
      </w:pPr>
      <w:r>
        <w:rPr>
          <w:b/>
          <w:lang w:val="en-US"/>
        </w:rPr>
        <w:t xml:space="preserve">2 </w:t>
      </w:r>
      <w:r>
        <w:rPr>
          <w:b/>
        </w:rPr>
        <w:t xml:space="preserve">проекта </w:t>
      </w:r>
      <w:r>
        <w:rPr>
          <w:bCs/>
        </w:rPr>
        <w:t xml:space="preserve">по мярка 2.1 Социално-икономическа интеграция на маргинализирани общности като ромите на територията на МИГ Свиленград ареал, процедура </w:t>
      </w:r>
      <w:r>
        <w:t xml:space="preserve">№BG05M9OP001-2-096 по ОПРЧР 2014-2020. Бенефициенти – „Петица-1“ЕООД и „Бурденис Компост“ ЕООД. </w:t>
      </w:r>
    </w:p>
    <w:p>
      <w:pPr>
        <w:spacing w:after="160" w:line="259" w:lineRule="auto"/>
        <w:ind w:left="720"/>
        <w:contextualSpacing/>
        <w:jc w:val="both"/>
      </w:pPr>
      <w:r>
        <w:t>-По проект "Социално-икономическа интеграция на маргинализирани общности", изпълняван от „Бурденис Компост“ ЕООД е осигурена заетост на 4 лица от целева група, а именно- безработни/неактивни лица от ромски произход за период от 12 месеца при бенефициента по проекта "Бурденис Компост" ЕООД и е осигурена заетост на 10 лица, за период от 9 месеца при партньора-Община Свиленград;</w:t>
      </w:r>
    </w:p>
    <w:p>
      <w:pPr>
        <w:spacing w:after="160" w:line="259" w:lineRule="auto"/>
        <w:ind w:left="720"/>
        <w:contextualSpacing/>
        <w:jc w:val="both"/>
      </w:pPr>
      <w:r>
        <w:t>-По проект „Социално-икономическа интеграция на маргинализирани общности като ромите на територията на МИГ Свиленград-Ареал“, изпълняван от „Петица-1“ЕООД е осигурена заетост на 4 лица от целевата група;</w:t>
      </w:r>
    </w:p>
    <w:p>
      <w:pPr>
        <w:spacing w:after="160" w:line="259" w:lineRule="auto"/>
        <w:ind w:left="720"/>
        <w:contextualSpacing/>
        <w:jc w:val="both"/>
        <w:rPr>
          <w:b/>
        </w:rPr>
      </w:pPr>
    </w:p>
    <w:p>
      <w:pPr>
        <w:numPr>
          <w:ilvl w:val="0"/>
          <w:numId w:val="9"/>
        </w:numPr>
        <w:spacing w:after="160" w:line="259" w:lineRule="auto"/>
        <w:contextualSpacing/>
        <w:jc w:val="both"/>
      </w:pPr>
      <w:r>
        <w:rPr>
          <w:b/>
        </w:rPr>
        <w:t>2 проекта</w:t>
      </w:r>
      <w:r>
        <w:rPr>
          <w:bCs/>
        </w:rPr>
        <w:t xml:space="preserve"> по мярка 9.ii „Осигуряване на достъп до качествено образование в малките населени места и трудно достъпните райони“, процедура BG05M2OP001-3.006 по ОПНОИР 2014-2020. Бенефициенти:</w:t>
      </w:r>
      <w:r>
        <w:t xml:space="preserve"> </w:t>
      </w:r>
      <w:r>
        <w:rPr>
          <w:bCs/>
        </w:rPr>
        <w:t>Средно училище "Д-р Петър Берон" и Първо основно училище „Иван Вазов“.</w:t>
      </w:r>
      <w:r>
        <w:t xml:space="preserve"> </w:t>
      </w:r>
    </w:p>
    <w:p>
      <w:pPr>
        <w:spacing w:after="160" w:line="259" w:lineRule="auto"/>
        <w:contextualSpacing/>
        <w:jc w:val="both"/>
      </w:pPr>
      <w:r>
        <w:t>-</w:t>
      </w:r>
      <w:r>
        <w:rPr>
          <w:lang w:val="en-US"/>
        </w:rPr>
        <w:t xml:space="preserve"> </w:t>
      </w:r>
      <w:r>
        <w:t>По проект „Равен шанс за всички“ изпълняван от Първо основно училище „Иван Вазов“ са интегрирани в образователната система 145 деца, ученици, младежи от етнически малцинства (включително роми);</w:t>
      </w:r>
    </w:p>
    <w:p>
      <w:pPr>
        <w:spacing w:after="160" w:line="259" w:lineRule="auto"/>
        <w:contextualSpacing/>
        <w:jc w:val="both"/>
        <w:rPr>
          <w:lang w:val="en-US"/>
        </w:rPr>
      </w:pPr>
      <w:r>
        <w:rPr>
          <w:lang w:val="en-US"/>
        </w:rPr>
        <w:t>-По проект „</w:t>
      </w:r>
      <w:r>
        <w:t>Знам и мога</w:t>
      </w:r>
      <w:r>
        <w:rPr>
          <w:lang w:val="en-US"/>
        </w:rPr>
        <w:t xml:space="preserve">“ изпълняван от </w:t>
      </w:r>
      <w:r>
        <w:t>Средно</w:t>
      </w:r>
      <w:r>
        <w:rPr>
          <w:lang w:val="en-US"/>
        </w:rPr>
        <w:t xml:space="preserve"> училище „</w:t>
      </w:r>
      <w:r>
        <w:t>Доктор Петър Берон“</w:t>
      </w:r>
      <w:r>
        <w:rPr>
          <w:lang w:val="en-US"/>
        </w:rPr>
        <w:t xml:space="preserve"> са интегрирани в образователната система 113 деца, ученици, младежи от етнически малцинства (включително роми);</w:t>
      </w:r>
    </w:p>
    <w:p>
      <w:pPr>
        <w:spacing w:after="160" w:line="259" w:lineRule="auto"/>
        <w:ind w:left="720"/>
        <w:contextualSpacing/>
        <w:jc w:val="both"/>
        <w:rPr>
          <w:b/>
          <w:highlight w:val="yellow"/>
        </w:rPr>
      </w:pPr>
    </w:p>
    <w:p>
      <w:pPr>
        <w:spacing w:after="160" w:line="259" w:lineRule="auto"/>
        <w:contextualSpacing/>
        <w:jc w:val="both"/>
        <w:rPr>
          <w:b/>
        </w:rPr>
      </w:pPr>
      <w:r>
        <w:rPr>
          <w:b/>
        </w:rPr>
        <w:t>4. Постигнато въздействие от СВОМР върху групите уязвими и малцинствени групи, при наличие на такива.</w:t>
      </w:r>
    </w:p>
    <w:p>
      <w:pPr>
        <w:tabs>
          <w:tab w:val="left" w:pos="1095"/>
        </w:tabs>
        <w:jc w:val="both"/>
      </w:pPr>
      <w:r>
        <w:tab/>
      </w:r>
    </w:p>
    <w:p>
      <w:pPr>
        <w:tabs>
          <w:tab w:val="left" w:pos="1095"/>
        </w:tabs>
        <w:jc w:val="both"/>
        <w:rPr>
          <w:rFonts w:eastAsia="Calibri"/>
          <w:lang w:eastAsia="en-US"/>
        </w:rPr>
      </w:pPr>
      <w:r>
        <w:t>В специфичните цели от СВОМР на МИГ Свиленград Ареал е заложено включване или реинтегриране в пазара на труда на безработни, трайно безработни и неактивни лица от всякакви възрастови групи и насърчаване на създаването на нови работни места. Предвижда се и подкрепа за мобилността на работната сила, както и за повишаване квалификацията на населението, доразвиване на политиките за недискриминация и десегрегация и  насърчаване на социалното включване и преодоляване на бедността,</w:t>
      </w:r>
      <w:r>
        <w:rPr>
          <w:lang w:val="en-US"/>
        </w:rPr>
        <w:t xml:space="preserve"> </w:t>
      </w:r>
      <w:r>
        <w:rPr>
          <w:rFonts w:eastAsia="Calibri"/>
          <w:lang w:eastAsia="en-US"/>
        </w:rPr>
        <w:t xml:space="preserve">за да бъде постигнато пълноценно участие на най-маргинализираните групи и общности в икономиката, пазара на труда, обществения и културния живот. Действията са фокусирани върху ромската общност като една от основните групи в риск на територията на МИГ. </w:t>
      </w:r>
    </w:p>
    <w:p>
      <w:pPr>
        <w:tabs>
          <w:tab w:val="left" w:pos="1095"/>
        </w:tabs>
        <w:jc w:val="both"/>
      </w:pPr>
      <w:r>
        <w:t>През отчетния период са приключили изпълнението си:</w:t>
      </w:r>
    </w:p>
    <w:p>
      <w:pPr>
        <w:tabs>
          <w:tab w:val="left" w:pos="1095"/>
        </w:tabs>
        <w:jc w:val="both"/>
        <w:rPr>
          <w:b/>
        </w:rPr>
      </w:pPr>
      <w:r>
        <w:rPr>
          <w:b/>
        </w:rPr>
        <w:t>Общо 3 проекта по ОПРЧР 2014-2020, както следва:</w:t>
      </w:r>
    </w:p>
    <w:p>
      <w:pPr>
        <w:tabs>
          <w:tab w:val="left" w:pos="1095"/>
        </w:tabs>
        <w:jc w:val="both"/>
        <w:rPr>
          <w:b/>
        </w:rPr>
      </w:pPr>
    </w:p>
    <w:p>
      <w:pPr>
        <w:tabs>
          <w:tab w:val="left" w:pos="1095"/>
        </w:tabs>
        <w:jc w:val="both"/>
        <w:rPr>
          <w:bCs/>
        </w:rPr>
      </w:pPr>
      <w:r>
        <w:rPr>
          <w:bCs/>
        </w:rPr>
        <w:t xml:space="preserve">1 проект по мярка 1.1 “Достъп до заетост” -Осигуряване на качествена заетост за лица от </w:t>
      </w:r>
    </w:p>
    <w:p>
      <w:pPr>
        <w:tabs>
          <w:tab w:val="left" w:pos="1095"/>
        </w:tabs>
        <w:jc w:val="both"/>
        <w:rPr>
          <w:bCs/>
        </w:rPr>
      </w:pPr>
      <w:r>
        <w:rPr>
          <w:bCs/>
        </w:rPr>
        <w:t>уязвими социални групи с бенефициент "Дан Колов-ДМГ" ЕООД  и партньор -"Бест Козметикс" ЕООД;</w:t>
      </w:r>
    </w:p>
    <w:p>
      <w:pPr>
        <w:tabs>
          <w:tab w:val="left" w:pos="1095"/>
        </w:tabs>
        <w:jc w:val="both"/>
        <w:rPr>
          <w:bCs/>
        </w:rPr>
      </w:pPr>
      <w:r>
        <w:rPr>
          <w:bCs/>
        </w:rPr>
        <w:t xml:space="preserve">  </w:t>
      </w:r>
    </w:p>
    <w:p>
      <w:pPr>
        <w:pStyle w:val="41"/>
        <w:tabs>
          <w:tab w:val="left" w:pos="1095"/>
        </w:tabs>
        <w:ind w:left="0"/>
        <w:jc w:val="both"/>
        <w:rPr>
          <w:bCs/>
        </w:rPr>
      </w:pPr>
      <w:r>
        <w:rPr>
          <w:bCs/>
        </w:rPr>
        <w:t>2 проекта по мярка 2.1 Социално-икономическа интеграция на маргинализирани общности като ромите на територията на МИГ Свиленград ареал:</w:t>
      </w:r>
    </w:p>
    <w:p>
      <w:pPr>
        <w:pStyle w:val="41"/>
        <w:tabs>
          <w:tab w:val="left" w:pos="1095"/>
        </w:tabs>
        <w:ind w:left="0"/>
        <w:jc w:val="both"/>
        <w:rPr>
          <w:bCs/>
        </w:rPr>
      </w:pPr>
      <w:r>
        <w:rPr>
          <w:bCs/>
        </w:rPr>
        <w:t xml:space="preserve">- Проект “Социално-икономическа интеграция на маргинализирани общности като ромите на територията на МИГ Свиленград-Ареал” с бенефициент ПЕТИЦА-1 ЕООД”. </w:t>
      </w:r>
    </w:p>
    <w:p>
      <w:pPr>
        <w:pStyle w:val="41"/>
        <w:tabs>
          <w:tab w:val="left" w:pos="1095"/>
        </w:tabs>
        <w:ind w:left="0"/>
        <w:jc w:val="both"/>
        <w:rPr>
          <w:rFonts w:eastAsia="Roboto"/>
          <w:color w:val="333333"/>
          <w:shd w:val="clear" w:color="auto" w:fill="FFFFFF"/>
        </w:rPr>
      </w:pPr>
      <w:r>
        <w:rPr>
          <w:bCs/>
        </w:rPr>
        <w:t xml:space="preserve">- Проект </w:t>
      </w:r>
      <w:r>
        <w:rPr>
          <w:rFonts w:eastAsia="sans-serif"/>
          <w:shd w:val="clear" w:color="auto" w:fill="FFFFFF"/>
        </w:rPr>
        <w:t>"Социално-икономическа интеграция на маргинализирани общности"</w:t>
      </w:r>
      <w:r>
        <w:rPr>
          <w:bCs/>
        </w:rPr>
        <w:t xml:space="preserve">с бенефициент </w:t>
      </w:r>
      <w:r>
        <w:rPr>
          <w:rFonts w:eastAsia="Roboto"/>
          <w:color w:val="333333"/>
          <w:shd w:val="clear" w:color="auto" w:fill="FFFFFF"/>
        </w:rPr>
        <w:t>БУРДЕНИС КОМПОСТ ЕООД и партньор Община Свиленград.</w:t>
      </w:r>
    </w:p>
    <w:p>
      <w:pPr>
        <w:pStyle w:val="41"/>
        <w:tabs>
          <w:tab w:val="left" w:pos="1095"/>
        </w:tabs>
        <w:ind w:left="0"/>
        <w:jc w:val="both"/>
        <w:rPr>
          <w:rFonts w:eastAsia="Roboto"/>
          <w:color w:val="333333"/>
          <w:shd w:val="clear" w:color="auto" w:fill="FFFFFF"/>
        </w:rPr>
      </w:pPr>
    </w:p>
    <w:p>
      <w:pPr>
        <w:pStyle w:val="41"/>
        <w:tabs>
          <w:tab w:val="left" w:pos="1095"/>
        </w:tabs>
        <w:ind w:left="0"/>
        <w:jc w:val="both"/>
        <w:rPr>
          <w:rFonts w:eastAsia="Roboto"/>
          <w:b/>
          <w:bCs/>
          <w:color w:val="333333"/>
          <w:shd w:val="clear" w:color="auto" w:fill="FFFFFF"/>
        </w:rPr>
      </w:pPr>
      <w:r>
        <w:rPr>
          <w:rFonts w:eastAsia="Roboto"/>
          <w:b/>
          <w:bCs/>
          <w:color w:val="333333"/>
          <w:shd w:val="clear" w:color="auto" w:fill="FFFFFF"/>
        </w:rPr>
        <w:t>По ОПНОИР  по мярка 9.ii „Социално-икономическо интегриране на маргинализирани общности, като например ромите”</w:t>
      </w:r>
      <w:r>
        <w:rPr>
          <w:rFonts w:eastAsia="Roboto"/>
          <w:b/>
          <w:bCs/>
          <w:color w:val="333333"/>
          <w:shd w:val="clear" w:color="auto" w:fill="FFFFFF"/>
          <w:lang w:val="en-US"/>
        </w:rPr>
        <w:t xml:space="preserve"> </w:t>
      </w:r>
      <w:r>
        <w:rPr>
          <w:rFonts w:eastAsia="Roboto"/>
          <w:b/>
          <w:bCs/>
          <w:color w:val="333333"/>
          <w:shd w:val="clear" w:color="auto" w:fill="FFFFFF"/>
        </w:rPr>
        <w:t>са приключили следните 2 проекта:</w:t>
      </w:r>
    </w:p>
    <w:p>
      <w:pPr>
        <w:spacing w:after="160" w:line="259" w:lineRule="auto"/>
        <w:contextualSpacing/>
        <w:jc w:val="both"/>
      </w:pPr>
      <w:r>
        <w:t>-Проект „Равен шанс за всички“ изпълняван от Първо основно училище „Иван Вазов“ в партньорство с ОУ „Христо Ботев“ село Левка. ;</w:t>
      </w:r>
    </w:p>
    <w:p>
      <w:pPr>
        <w:spacing w:after="160" w:line="259" w:lineRule="auto"/>
        <w:contextualSpacing/>
        <w:jc w:val="both"/>
      </w:pPr>
      <w:r>
        <w:rPr>
          <w:lang w:val="en-US"/>
        </w:rPr>
        <w:t>-Проект „</w:t>
      </w:r>
      <w:r>
        <w:t>Знам и мога</w:t>
      </w:r>
      <w:r>
        <w:rPr>
          <w:lang w:val="en-US"/>
        </w:rPr>
        <w:t xml:space="preserve">“ изпълняван от </w:t>
      </w:r>
      <w:r>
        <w:t>Средно училище“Д-р Петър Берон“ в партньорство ОУ „Любен Каравелов и ПГССИ „Христо Ботев“.</w:t>
      </w:r>
    </w:p>
    <w:p>
      <w:pPr>
        <w:jc w:val="both"/>
      </w:pPr>
    </w:p>
    <w:p>
      <w:pPr>
        <w:jc w:val="both"/>
        <w:rPr>
          <w:bCs/>
        </w:rPr>
      </w:pPr>
      <w:r>
        <w:rPr>
          <w:b/>
          <w:lang w:val="en-US"/>
        </w:rPr>
        <w:t>-</w:t>
      </w:r>
      <w:r>
        <w:rPr>
          <w:bCs/>
          <w:lang w:val="en-US"/>
        </w:rPr>
        <w:t xml:space="preserve"> </w:t>
      </w:r>
      <w:r>
        <w:rPr>
          <w:bCs/>
        </w:rPr>
        <w:t>В процес на изпълнение е 1 проект с бенефициент Община Свиленград и партньори: Футболен клуб ,,Евророма'', Футболен клуб ,,Свиленград 1921''и ,,Спортен клуб Изида - Свиленград''.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Чрез изпълнението на договори по ОПНОИР 2014-2020, постигнатото въздействие от СВОМР върху уязвимите и малцинствените групи е както следва:</w:t>
      </w:r>
    </w:p>
    <w:p>
      <w:pPr>
        <w:pStyle w:val="41"/>
        <w:jc w:val="both"/>
        <w:rPr>
          <w:b/>
        </w:rPr>
      </w:pPr>
    </w:p>
    <w:p>
      <w:pPr>
        <w:jc w:val="both"/>
        <w:rPr>
          <w:rFonts w:ascii="Roboto" w:hAnsi="Roboto"/>
          <w:b/>
          <w:bCs/>
          <w:sz w:val="23"/>
          <w:szCs w:val="23"/>
          <w:shd w:val="clear" w:color="auto" w:fill="FFFFFF"/>
        </w:rPr>
      </w:pPr>
      <w:r>
        <w:rPr>
          <w:b/>
        </w:rPr>
        <w:t xml:space="preserve">Проект „Знам и мога“ на Средно училище „Д-р Петър Берон“ </w:t>
      </w:r>
      <w:r>
        <w:rPr>
          <w:rFonts w:ascii="Roboto" w:hAnsi="Roboto"/>
          <w:b/>
          <w:bCs/>
          <w:sz w:val="23"/>
          <w:szCs w:val="23"/>
          <w:shd w:val="clear" w:color="auto" w:fill="FFFFFF"/>
        </w:rPr>
        <w:t>в партньорство ОУ „Любен Каравелов и ПГССИ „Христо Ботев“.</w:t>
      </w:r>
    </w:p>
    <w:p>
      <w:pPr>
        <w:pStyle w:val="41"/>
        <w:ind w:left="0"/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t xml:space="preserve">По проекта са изпълнени всички заложени дейности. </w:t>
      </w:r>
      <w:r>
        <w:rPr>
          <w:rFonts w:ascii="Roboto" w:hAnsi="Roboto"/>
          <w:sz w:val="23"/>
          <w:szCs w:val="23"/>
          <w:shd w:val="clear" w:color="auto" w:fill="FFFFFF"/>
        </w:rPr>
        <w:t>Интегрирани в образователната система са 113 деца, ученици, младежи от етнически малцинства (включително роми).</w:t>
      </w:r>
    </w:p>
    <w:p>
      <w:pPr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>Чрез реализиране на проекта се подпомогнаха учениците от маргинализираните общности, да се изградят като пълноценни граждани и да постигнат социална и творческа реализация. Дейностите, които се осъществиха бяха  свързани със създаването на извънкласни клубове по интереси и  допринесоха за взаимното опознаване на учениците в това число и от маргинализираните групи за възпитаването им в дух на толерантност и за съхраняване и развиване на културната им идентичност в интеграционна мултикултурна среда.</w:t>
      </w:r>
    </w:p>
    <w:p>
      <w:pPr>
        <w:pStyle w:val="41"/>
        <w:jc w:val="both"/>
        <w:rPr>
          <w:b/>
        </w:rPr>
      </w:pPr>
    </w:p>
    <w:p>
      <w:pPr>
        <w:jc w:val="both"/>
        <w:rPr>
          <w:b/>
          <w:bCs/>
        </w:rPr>
      </w:pPr>
      <w:r>
        <w:rPr>
          <w:b/>
        </w:rPr>
        <w:t xml:space="preserve">Проект „Равен шанс за всички“ на Първо ОУ „Иван Вазов“ </w:t>
      </w:r>
      <w:r>
        <w:rPr>
          <w:b/>
          <w:bCs/>
        </w:rPr>
        <w:t>в партньорство между ОУ „Иван Вазов“-Свиленград и ОУ „Христо Ботев“- село Левка.</w:t>
      </w:r>
    </w:p>
    <w:p>
      <w:pPr>
        <w:pStyle w:val="41"/>
        <w:ind w:left="0"/>
        <w:jc w:val="both"/>
      </w:pPr>
      <w:r>
        <w:t xml:space="preserve">Проектът е приключил изпълнението си. Изпълнени са всички заложени дейности.  </w:t>
      </w:r>
    </w:p>
    <w:p>
      <w:pPr>
        <w:jc w:val="both"/>
      </w:pPr>
      <w:r>
        <w:t>По проекта са интегрирани в образователната система 145 деца, ученици, младежи от етнически малцинства (включително роми).</w:t>
      </w:r>
    </w:p>
    <w:p>
      <w:pPr>
        <w:jc w:val="both"/>
      </w:pPr>
      <w:r>
        <w:t xml:space="preserve">Подпомогнати са учениците от маргинализираните общности, да се изградят като пълноценни граждани и да постигнат социална и творческа реализация. Той бе насочен към създаването на извънкласни клубове по интереси и  допринесе за взаимното опознаване на учениците в това число и от маргинализираните групи за възпитаването им в дух на толерантност и за съхраняване и развиване на културната им идентичност в интеграционна мултикултурна среда. </w:t>
      </w:r>
    </w:p>
    <w:p>
      <w:pPr>
        <w:pStyle w:val="41"/>
        <w:jc w:val="both"/>
        <w:rPr>
          <w:lang w:val="en-US"/>
        </w:rPr>
      </w:pPr>
    </w:p>
    <w:p>
      <w:pPr>
        <w:pStyle w:val="41"/>
        <w:ind w:left="0"/>
        <w:jc w:val="both"/>
      </w:pPr>
      <w:r>
        <w:rPr>
          <w:b/>
        </w:rPr>
        <w:t>Проект „Заедно учим и творим“ на Община Свиленград.</w:t>
      </w:r>
      <w:r>
        <w:t xml:space="preserve"> </w:t>
      </w:r>
    </w:p>
    <w:p>
      <w:pPr>
        <w:pStyle w:val="41"/>
        <w:jc w:val="both"/>
      </w:pPr>
      <w:r>
        <w:t>По проекта са приключили изпълнението част от дейностите. В процес на изпълнение са дейностите:</w:t>
      </w:r>
    </w:p>
    <w:p>
      <w:pPr>
        <w:pStyle w:val="41"/>
        <w:jc w:val="both"/>
      </w:pPr>
      <w:r>
        <w:t>- Дейност “Насърчаване общуването между децата от различни етноси чрез съвместни образователни дейности  ;</w:t>
      </w:r>
    </w:p>
    <w:p>
      <w:pPr>
        <w:pStyle w:val="41"/>
        <w:jc w:val="both"/>
      </w:pPr>
      <w:r>
        <w:t>- Дейност “Насърчаване на общуването между децата чрез провеждане на съвместни изяви”  ;</w:t>
      </w:r>
    </w:p>
    <w:p>
      <w:pPr>
        <w:pStyle w:val="41"/>
        <w:jc w:val="both"/>
      </w:pPr>
      <w:r>
        <w:t>- Дейност “Насърчаване на общуването между децата от различни етноси чрез провеждане на спортни мероприятия” - ;</w:t>
      </w:r>
    </w:p>
    <w:p>
      <w:pPr>
        <w:pStyle w:val="41"/>
        <w:jc w:val="both"/>
      </w:pPr>
      <w:r>
        <w:t>- Дейност “Създаване на група по танци "Различията на културите"  ;</w:t>
      </w:r>
    </w:p>
    <w:p>
      <w:pPr>
        <w:pStyle w:val="41"/>
        <w:jc w:val="both"/>
      </w:pPr>
      <w:r>
        <w:t xml:space="preserve">Проектът е с краен срок за изпълнение - месец май 2023 г. </w:t>
      </w:r>
    </w:p>
    <w:p>
      <w:pPr>
        <w:jc w:val="both"/>
      </w:pPr>
      <w:r>
        <w:t>Проектът се изпълнява от  Община Свиленград в партньорство с Футболен клуб ,,Евророма'', Футболен клуб ,,Свиленград 1921'' и ,,Спортен клуб Изида - Свиленград''.</w:t>
      </w:r>
    </w:p>
    <w:p>
      <w:pPr>
        <w:jc w:val="both"/>
      </w:pPr>
      <w:r>
        <w:t>По проекта са интегрирани в образователната система 57 деца, ученици, младежи от етнически малцинства (включително роми), а участващите в мерките за образователна интеграция и реинтеграция са 193 деца, ученици, младежи от етнически малцинства (включително роми).</w:t>
      </w:r>
    </w:p>
    <w:p>
      <w:pPr>
        <w:pStyle w:val="41"/>
        <w:jc w:val="both"/>
      </w:pPr>
    </w:p>
    <w:p>
      <w:pPr>
        <w:pStyle w:val="2"/>
        <w:rPr>
          <w:b/>
        </w:rPr>
      </w:pPr>
      <w:r>
        <w:rPr>
          <w:b/>
        </w:rPr>
        <w:t>5. Изпълнение на целите на СВОМР.</w:t>
      </w:r>
    </w:p>
    <w:p>
      <w:pPr>
        <w:jc w:val="both"/>
      </w:pPr>
      <w:r>
        <w:t xml:space="preserve">      </w:t>
      </w:r>
      <w:r>
        <w:rPr>
          <w:b/>
        </w:rPr>
        <w:t>Обща цел</w:t>
      </w:r>
      <w:r>
        <w:t xml:space="preserve"> на стратегията за Водено от общностите местно развитие на сдружение „МИГ – Свиленград Ареал” е „</w:t>
      </w:r>
      <w:r>
        <w:rPr>
          <w:rFonts w:eastAsia="Calibri"/>
          <w:lang w:eastAsia="en-US"/>
        </w:rPr>
        <w:t>Устойчив растеж на цялата територия на МИГ „Свиленград Ареал“ чрез подобряване конкурентостта на селското стопанство и на малките и средни предприятия, повишаване на ефективността на  местната икономика, увеличаване на заетостта и подобряване условията за живот, съхраняване на културния потенциал и подобряване на околната среда</w:t>
      </w:r>
      <w:r>
        <w:t xml:space="preserve">”. </w:t>
      </w:r>
    </w:p>
    <w:p>
      <w:pPr>
        <w:spacing w:line="276" w:lineRule="auto"/>
        <w:ind w:right="17"/>
        <w:jc w:val="both"/>
        <w:rPr>
          <w:b/>
        </w:rPr>
      </w:pPr>
    </w:p>
    <w:p>
      <w:pPr>
        <w:ind w:right="-1"/>
        <w:jc w:val="both"/>
        <w:rPr>
          <w:b/>
        </w:rPr>
      </w:pPr>
      <w:r>
        <w:rPr>
          <w:b/>
          <w:bCs/>
        </w:rPr>
        <w:t xml:space="preserve">      </w:t>
      </w:r>
      <w:r>
        <w:rPr>
          <w:b/>
        </w:rPr>
        <w:t xml:space="preserve">През отчетния период, „МИГ – Свиленград Ареал” може да отчете резултати, които се изразяват </w:t>
      </w:r>
      <w:r>
        <w:rPr>
          <w:b/>
          <w:u w:val="single"/>
        </w:rPr>
        <w:t>в 12 сключени договора</w:t>
      </w:r>
      <w:r>
        <w:rPr>
          <w:b/>
        </w:rPr>
        <w:t xml:space="preserve"> и 10</w:t>
      </w:r>
      <w:r>
        <w:rPr>
          <w:b/>
          <w:u w:val="single"/>
        </w:rPr>
        <w:t xml:space="preserve"> приключили договора</w:t>
      </w:r>
      <w:r>
        <w:rPr>
          <w:b/>
        </w:rPr>
        <w:t xml:space="preserve"> по изпълнението на следните приоритети и специфични цели:</w:t>
      </w:r>
    </w:p>
    <w:p>
      <w:pPr>
        <w:jc w:val="both"/>
      </w:pP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u w:val="single"/>
          <w:lang w:eastAsia="en-US"/>
        </w:rPr>
        <w:t>Приоритет 1 -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Устойчив икономически растеж на земеделския сектор чрез повишаване конкурентоспособността на малките и средни селски стопанства, подобряване ефективността на производството и реализация на продукцията им, въвеждане на иновации и разнообразяване в неземеделски дейности</w:t>
      </w:r>
    </w:p>
    <w:p>
      <w:pPr>
        <w:jc w:val="both"/>
      </w:pPr>
      <w:r>
        <w:rPr>
          <w:rFonts w:eastAsia="Calibri"/>
          <w:b/>
          <w:lang w:eastAsia="en-US"/>
        </w:rPr>
        <w:t>Специфична цел 1</w:t>
      </w:r>
      <w:r>
        <w:rPr>
          <w:rFonts w:eastAsia="Calibri"/>
          <w:lang w:eastAsia="en-US"/>
        </w:rPr>
        <w:t xml:space="preserve"> - Повишаване конкурентоспособността на земеделските стопанства и подобряване ефективността на земеделието - м</w:t>
      </w:r>
      <w:r>
        <w:t>ярка 4.1 „Инвестиции в земеделски стопанства“ от ПРСР.</w:t>
      </w:r>
    </w:p>
    <w:p>
      <w:pPr>
        <w:jc w:val="both"/>
        <w:rPr>
          <w:bCs/>
          <w:color w:val="000000"/>
          <w:highlight w:val="yellow"/>
        </w:rPr>
      </w:pPr>
      <w:r>
        <w:t>- С</w:t>
      </w:r>
      <w:r>
        <w:rPr>
          <w:bCs/>
          <w:color w:val="000000"/>
        </w:rPr>
        <w:t>ключен</w:t>
      </w:r>
      <w:r>
        <w:rPr>
          <w:bCs/>
        </w:rPr>
        <w:t xml:space="preserve">и са </w:t>
      </w:r>
      <w:r>
        <w:rPr>
          <w:bCs/>
          <w:u w:val="single"/>
        </w:rPr>
        <w:t xml:space="preserve">седем </w:t>
      </w:r>
      <w:r>
        <w:rPr>
          <w:bCs/>
        </w:rPr>
        <w:t>д</w:t>
      </w:r>
      <w:r>
        <w:rPr>
          <w:bCs/>
          <w:color w:val="000000"/>
        </w:rPr>
        <w:t>оговора с обща стойност на БФП - 316 008,88 лв.  Бенефициенти: Аризек ЕООД, с БФП  -48 802,33 лв.; “ЕКО НЪТС” ООД, с БФП - 48 166,99 лв.; Стефан Ангелов Милев, с БФП - 46 272,40 лв.; Веселин Георгиев Цветков, с БФП - 27 017,48 лв.; “ЕКО НЪТС” ООД, с БФП - 48 803,54 лв.; Филип Стефанов Милев, с БФП - 58 560,00 лв.; Желязко Василев Стоянов, с БФП - 38 385,54 лв.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Приключи изпълнението на административен договор - </w:t>
      </w:r>
      <w:r>
        <w:rPr>
          <w:sz w:val="22"/>
          <w:szCs w:val="22"/>
        </w:rPr>
        <w:t>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P002-19.137-0006-С01 от 30.12.2021 със бенефициент ЗП Георги Шишков.</w:t>
      </w:r>
    </w:p>
    <w:p>
      <w:pPr>
        <w:jc w:val="both"/>
      </w:pPr>
      <w:r>
        <w:rPr>
          <w:b/>
          <w:bCs/>
          <w:color w:val="000000"/>
        </w:rPr>
        <w:t>Специфична цел 3</w:t>
      </w:r>
      <w:r>
        <w:rPr>
          <w:bCs/>
          <w:color w:val="000000"/>
        </w:rPr>
        <w:t xml:space="preserve"> - Разнообразяване на икономическите дейности, насърчаване на предприемачеството на земеделските стопани и увеличаване на заетостта -</w:t>
      </w:r>
      <w:r>
        <w:t xml:space="preserve"> мярка 6.4 „Инвестиции в подкрепа на неземеделски дейности“ от ПРСР.</w:t>
      </w:r>
    </w:p>
    <w:p>
      <w:pPr>
        <w:jc w:val="both"/>
        <w:rPr>
          <w:bCs/>
          <w:color w:val="000000"/>
        </w:rPr>
      </w:pPr>
      <w:r>
        <w:t>- С</w:t>
      </w:r>
      <w:r>
        <w:rPr>
          <w:shd w:val="clear" w:color="auto" w:fill="FFFFFF"/>
        </w:rPr>
        <w:t xml:space="preserve">ключени са </w:t>
      </w:r>
      <w:r>
        <w:rPr>
          <w:u w:val="single"/>
          <w:shd w:val="clear" w:color="auto" w:fill="FFFFFF"/>
        </w:rPr>
        <w:t>два</w:t>
      </w:r>
      <w:r>
        <w:rPr>
          <w:shd w:val="clear" w:color="auto" w:fill="FFFFFF"/>
        </w:rPr>
        <w:t xml:space="preserve"> договора с бенефициентите с обща стойност на БФП – 249 384,48 лв. Бенефициенти - Елена Генева ЕООД, с БФП - 216 847,50 лв., Фотеви инвест ЕООД, с БФП - 32 536,98 лв.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shd w:val="clear" w:color="auto" w:fill="FFFFFF"/>
        </w:rPr>
        <w:t>Приключи изпълнението на един договор - административен договор 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P002-19.230-0006-С01 от 23.11.2020 г. с бенефициент “Серпакт” ЕООД;</w:t>
      </w:r>
    </w:p>
    <w:p>
      <w:pPr>
        <w:jc w:val="both"/>
        <w:rPr>
          <w:u w:val="single"/>
        </w:rPr>
      </w:pPr>
      <w:r>
        <w:rPr>
          <w:b/>
          <w:u w:val="single"/>
        </w:rPr>
        <w:t>Приоритет 2 -</w:t>
      </w:r>
      <w:r>
        <w:rPr>
          <w:u w:val="single"/>
        </w:rPr>
        <w:t xml:space="preserve"> </w:t>
      </w:r>
      <w:r>
        <w:t xml:space="preserve">Балансирано развитие на територията и повишаване качеството на живот на населението чрез </w:t>
      </w:r>
      <w:r>
        <w:rPr>
          <w:rFonts w:eastAsia="Calibri"/>
          <w:lang w:eastAsia="en-US"/>
        </w:rPr>
        <w:t xml:space="preserve">подобряване на основната и на социалната инфраструктура, </w:t>
      </w:r>
      <w:r>
        <w:t>развитие на туризма, укрепване на природните и  културните традиции на местната общност, опазване на околната среда.</w:t>
      </w:r>
    </w:p>
    <w:p>
      <w:pPr>
        <w:ind w:right="-1"/>
        <w:jc w:val="both"/>
      </w:pPr>
      <w:r>
        <w:rPr>
          <w:rFonts w:eastAsia="Calibri"/>
          <w:b/>
          <w:lang w:eastAsia="en-US"/>
        </w:rPr>
        <w:t>Специфична цел 1</w:t>
      </w:r>
      <w:r>
        <w:rPr>
          <w:rFonts w:eastAsia="Calibri"/>
          <w:lang w:eastAsia="en-US"/>
        </w:rPr>
        <w:t xml:space="preserve"> – </w:t>
      </w:r>
      <w:r>
        <w:t>Подобряване на условията на живот в населените места чрез развитие на базисната инфраструктура - мярка 7.2 „Инвестиции в създаването, подобряването или разширяването на всички видове малка по мащаби инфраструктура“ от ПРСР 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Сключен е </w:t>
      </w:r>
      <w:r>
        <w:rPr>
          <w:bCs/>
          <w:color w:val="000000"/>
          <w:u w:val="single"/>
        </w:rPr>
        <w:t xml:space="preserve">един </w:t>
      </w:r>
      <w:r>
        <w:rPr>
          <w:bCs/>
          <w:color w:val="000000"/>
        </w:rPr>
        <w:t>договор с Община Свиленград. Обща стойност на БФП – 151 782,22 лв.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Приключи изпълнението на административен договор 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P002-19.055-0001-С01 от 18.01.2021 г. с бенефициент Община Свиленград.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Специфична цел 2</w:t>
      </w:r>
      <w:r>
        <w:rPr>
          <w:rFonts w:eastAsia="Calibri"/>
          <w:lang w:eastAsia="en-US"/>
        </w:rPr>
        <w:t xml:space="preserve"> – Развитие на туризма чрез разнообразяване и подобряване на туристическата инфраструктура.</w:t>
      </w: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По мярка 7.5 „Инвестиции за публично ползване в инфраструктура за отдих, туристическа информация и малка по мащаб туристическа инфраструктура“ от ПРСР </w:t>
      </w:r>
      <w:r>
        <w:rPr>
          <w:bCs/>
          <w:color w:val="000000"/>
        </w:rPr>
        <w:t xml:space="preserve">е сключен </w:t>
      </w:r>
      <w:r>
        <w:rPr>
          <w:bCs/>
          <w:color w:val="000000"/>
          <w:u w:val="single"/>
        </w:rPr>
        <w:t>един</w:t>
      </w:r>
      <w:r>
        <w:rPr>
          <w:bCs/>
          <w:color w:val="000000"/>
        </w:rPr>
        <w:t xml:space="preserve"> договор с Община Свиленград със стойност на БФП -160 896,96 лв.</w:t>
      </w:r>
    </w:p>
    <w:p>
      <w:pPr>
        <w:ind w:right="-1"/>
        <w:jc w:val="both"/>
      </w:pPr>
      <w:r>
        <w:rPr>
          <w:b/>
          <w:bCs/>
        </w:rPr>
        <w:t>Специфична цел 3</w:t>
      </w:r>
      <w:r>
        <w:t xml:space="preserve"> – Опазване на местната идентичност и популяризиране на културното и природно наследство</w:t>
      </w:r>
    </w:p>
    <w:p>
      <w:pPr>
        <w:ind w:right="-1"/>
        <w:jc w:val="both"/>
      </w:pPr>
      <w:r>
        <w:rPr>
          <w:bCs/>
        </w:rPr>
        <w:t xml:space="preserve">По мярка 7.11 „Повишаване на атрактивността на територията на МИГ и стимулиране на сътрудничеството, чрез популяризиране на културно-историческото и природно наследство” </w:t>
      </w:r>
    </w:p>
    <w:p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Приключи изпълнението на три административни договора:</w:t>
      </w:r>
    </w:p>
    <w:p>
      <w:pPr>
        <w:spacing w:after="240"/>
        <w:jc w:val="both"/>
        <w:rPr>
          <w:rFonts w:eastAsia="Roboto"/>
          <w:shd w:val="clear" w:color="auto" w:fill="FFFFFF"/>
        </w:rPr>
      </w:pPr>
      <w:r>
        <w:rPr>
          <w:shd w:val="clear" w:color="auto" w:fill="FFFFFF"/>
        </w:rPr>
        <w:t xml:space="preserve">- Административен договор № 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 xml:space="preserve">P002-19.054-0002-С01 от 26.11.2020 г. </w:t>
      </w:r>
      <w:r>
        <w:rPr>
          <w:shd w:val="clear" w:color="auto" w:fill="FFFFFF"/>
        </w:rPr>
        <w:t>“</w:t>
      </w:r>
      <w:r>
        <w:rPr>
          <w:rFonts w:eastAsia="Roboto"/>
          <w:shd w:val="clear" w:color="auto" w:fill="FFFFFF"/>
        </w:rPr>
        <w:t>Духът на народа от Свиленград и региона” на “Неправителствена организация Мезек 2016-ТСП".</w:t>
      </w:r>
    </w:p>
    <w:p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- Административен договор 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P002-19.054-0003-С01 от 26.11.2020 г. с бенефициент Сдружение “Заедно за Свиленград”.;</w:t>
      </w:r>
    </w:p>
    <w:p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>- Административен договор 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P002-19.054-0005-С01 от 26.11.2020 г. с бенефициент Сдружение “Хандбален клуб Свиленград”.;</w:t>
      </w:r>
    </w:p>
    <w:p>
      <w:pPr>
        <w:jc w:val="both"/>
        <w:rPr>
          <w:rFonts w:eastAsia="Calibri"/>
          <w:lang w:eastAsia="en-US"/>
        </w:rPr>
      </w:pPr>
      <w:r>
        <w:rPr>
          <w:b/>
          <w:u w:val="single"/>
        </w:rPr>
        <w:t xml:space="preserve">Приоритет </w:t>
      </w:r>
      <w:r>
        <w:rPr>
          <w:b/>
        </w:rPr>
        <w:t xml:space="preserve">3 </w:t>
      </w:r>
      <w:r>
        <w:rPr>
          <w:rFonts w:eastAsia="Calibri"/>
          <w:lang w:eastAsia="en-US"/>
        </w:rPr>
        <w:t>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</w:t>
      </w:r>
    </w:p>
    <w:p>
      <w:pPr>
        <w:jc w:val="both"/>
      </w:pPr>
      <w:r>
        <w:t>Специфична цел 2 - Подобряване на условията на живот на територията на МИГ чрез насърчаване на социалното включване и устойчива интеграция на социално изключени роми, хора живеещи в риск и бедност.</w:t>
      </w:r>
    </w:p>
    <w:p>
      <w:pPr>
        <w:jc w:val="both"/>
        <w:rPr>
          <w:rFonts w:eastAsia="Calibri"/>
          <w:lang w:eastAsia="en-US"/>
        </w:rPr>
      </w:pPr>
    </w:p>
    <w:p>
      <w:pPr>
        <w:numPr>
          <w:ilvl w:val="0"/>
          <w:numId w:val="8"/>
        </w:numPr>
        <w:spacing w:after="24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Приключи изпълнението на три административни договора п</w:t>
      </w:r>
      <w:r>
        <w:rPr>
          <w:bCs/>
        </w:rPr>
        <w:t>о ОПРЧР 2014-2020</w:t>
      </w:r>
      <w:r>
        <w:rPr>
          <w:bCs/>
          <w:color w:val="000000"/>
        </w:rPr>
        <w:t xml:space="preserve"> :</w:t>
      </w:r>
    </w:p>
    <w:p>
      <w:pPr>
        <w:jc w:val="both"/>
      </w:pPr>
      <w:r>
        <w:t xml:space="preserve">1 проект по мярка 1.1 “Достъп до заетост” -Осигуряване на качествена заетост за лица от </w:t>
      </w:r>
    </w:p>
    <w:p>
      <w:pPr>
        <w:jc w:val="both"/>
      </w:pPr>
      <w:r>
        <w:t>уязвими социални групи с бенефициент "Дан Колов-ДМГ" ЕООД  и партньор -"Бест Козметикс" ЕООД, Договор №BG05M9OP001-1.046-0003;</w:t>
      </w:r>
    </w:p>
    <w:p>
      <w:pPr>
        <w:jc w:val="both"/>
      </w:pPr>
      <w:r>
        <w:t xml:space="preserve">  </w:t>
      </w:r>
    </w:p>
    <w:p>
      <w:pPr>
        <w:jc w:val="both"/>
      </w:pPr>
      <w:r>
        <w:t>2 проекта по мярка 2.1 Социално-икономическа интеграция на маргинализирани общности като ромите на територията на МИГ Свиленград ареал:</w:t>
      </w:r>
    </w:p>
    <w:p>
      <w:pPr>
        <w:jc w:val="both"/>
      </w:pPr>
      <w:r>
        <w:t xml:space="preserve">- Проект “Социално-икономическа интеграция на маргинализирани общности като ромите на територията на МИГ Свиленград-Ареал” с бенефициент ПЕТИЦА-1 ЕООД”, Договор № №BG05M9OP001-2.096-0001. </w:t>
      </w:r>
    </w:p>
    <w:p>
      <w:pPr>
        <w:jc w:val="both"/>
      </w:pPr>
      <w:r>
        <w:t>- Проект "Социално-икономическа интеграция на маргинализирани общности"с бенефициент БУРДЕНИС КОМПОСТ ЕООД и партньор Община Свиленград, Договор №BG05M9OP001-2.096-0005.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  <w:bCs/>
        </w:rPr>
        <w:t xml:space="preserve">Специфична цел 3 - </w:t>
      </w:r>
      <w:r>
        <w:t>Повишаване на качеството и подобряване на достъпа до  училищното образование в малките населени места и намаляване на броя на необхванатите от образователната система, отпадащите от училище и преждевременно напусналите училище.</w:t>
      </w:r>
    </w:p>
    <w:p>
      <w:pPr>
        <w:jc w:val="both"/>
        <w:rPr>
          <w:bCs/>
          <w:color w:val="000000"/>
        </w:rPr>
      </w:pPr>
      <w:r>
        <w:rPr>
          <w:rFonts w:eastAsia="Calibri"/>
          <w:bCs/>
          <w:shd w:val="clear" w:color="auto" w:fill="FEFEFE"/>
          <w:lang w:eastAsia="en-US"/>
        </w:rPr>
        <w:t xml:space="preserve">По мярка </w:t>
      </w:r>
      <w:r>
        <w:rPr>
          <w:rFonts w:eastAsia="Calibri"/>
          <w:bCs/>
          <w:shd w:val="clear" w:color="auto" w:fill="FEFEFE"/>
          <w:lang w:val="en-US" w:eastAsia="en-US"/>
        </w:rPr>
        <w:t>iii</w:t>
      </w:r>
      <w:r>
        <w:rPr>
          <w:rFonts w:eastAsia="Calibri"/>
          <w:bCs/>
          <w:shd w:val="clear" w:color="auto" w:fill="FEFEFE"/>
          <w:lang w:eastAsia="en-US"/>
        </w:rPr>
        <w:t xml:space="preserve"> “Осигуряване на достъп до качествено образование в малките населени места и труднодостъпните райони” по ОПНОИР са приключили изпълнението си два административни договора:</w:t>
      </w:r>
    </w:p>
    <w:p>
      <w:pPr>
        <w:jc w:val="both"/>
        <w:rPr>
          <w:bCs/>
        </w:rPr>
      </w:pPr>
      <w:r>
        <w:rPr>
          <w:rFonts w:eastAsia="Calibri"/>
          <w:bCs/>
          <w:shd w:val="clear" w:color="auto" w:fill="FEFEFE"/>
          <w:lang w:eastAsia="en-US"/>
        </w:rPr>
        <w:t>- Административен договор №</w:t>
      </w:r>
      <w:r>
        <w:rPr>
          <w:bCs/>
          <w:lang w:val="en-US"/>
        </w:rPr>
        <w:t>BG05M2OP001-3.006-000</w:t>
      </w:r>
      <w:r>
        <w:rPr>
          <w:bCs/>
        </w:rPr>
        <w:t>1- С01/28.05.2020 г. “Знам и мога” с бенефициент “ СУ Д-р Петър Берон”;</w:t>
      </w:r>
    </w:p>
    <w:p>
      <w:pPr>
        <w:jc w:val="both"/>
        <w:rPr>
          <w:bCs/>
        </w:rPr>
      </w:pPr>
      <w:r>
        <w:rPr>
          <w:bCs/>
        </w:rPr>
        <w:t>- Административен договор №</w:t>
      </w:r>
      <w:r>
        <w:rPr>
          <w:bCs/>
          <w:lang w:val="en-US"/>
        </w:rPr>
        <w:t>BG05M2OP001-3.006-000</w:t>
      </w:r>
      <w:r>
        <w:rPr>
          <w:bCs/>
        </w:rPr>
        <w:t>2- С01/18.052020 г. с бенефициент Първо ОУ “Иван Вазов”;</w:t>
      </w:r>
    </w:p>
    <w:p>
      <w:pPr>
        <w:spacing w:after="240"/>
        <w:jc w:val="both"/>
        <w:rPr>
          <w:bCs/>
        </w:rPr>
      </w:pPr>
      <w:r>
        <w:rPr>
          <w:bCs/>
        </w:rPr>
        <w:t xml:space="preserve">Продължава изпълнението на административен договор </w:t>
      </w:r>
      <w:r>
        <w:rPr>
          <w:bCs/>
          <w:lang w:val="en-US"/>
        </w:rPr>
        <w:t xml:space="preserve">BG05M2OP001-3.006-0003-C01 </w:t>
      </w:r>
      <w:r>
        <w:rPr>
          <w:bCs/>
        </w:rPr>
        <w:t xml:space="preserve">от 18.05.2020 г. с бенефициент Община Свиленград. </w:t>
      </w:r>
    </w:p>
    <w:p>
      <w:pPr>
        <w:jc w:val="both"/>
      </w:pPr>
      <w:r>
        <w:rPr>
          <w:b/>
          <w:u w:val="single"/>
        </w:rPr>
        <w:t>Приоритет 4</w:t>
      </w:r>
      <w:r>
        <w:rPr>
          <w:b/>
        </w:rPr>
        <w:t xml:space="preserve"> </w:t>
      </w:r>
      <w:r>
        <w:t>Повишаване на конкурентоспособността на МСП и насърчаване на предприемачеството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8"/>
        </w:numPr>
        <w:spacing w:after="240"/>
        <w:ind w:left="426"/>
        <w:jc w:val="both"/>
        <w:rPr>
          <w:bCs/>
          <w:color w:val="000000"/>
        </w:rPr>
      </w:pPr>
      <w:r>
        <w:rPr>
          <w:b/>
        </w:rPr>
        <w:t xml:space="preserve">Специфична цел 1 – </w:t>
      </w:r>
      <w:r>
        <w:t xml:space="preserve">Повишаване на производителността на МСП на територията на МИГ „Свиленград Ареал“ - мярка 2.2 Капацитет за растеж на МСП” по </w:t>
      </w:r>
      <w:r>
        <w:rPr>
          <w:rFonts w:eastAsia="Calibri"/>
          <w:bCs/>
          <w:lang w:eastAsia="en-US"/>
        </w:rPr>
        <w:t xml:space="preserve">Приоритетна ос 2 „Предприемачество и капацитет за растеж на МСП“ на ОПИК </w:t>
      </w:r>
    </w:p>
    <w:p>
      <w:pPr>
        <w:numPr>
          <w:ilvl w:val="0"/>
          <w:numId w:val="8"/>
        </w:numPr>
        <w:spacing w:after="240"/>
        <w:ind w:left="426"/>
        <w:jc w:val="both"/>
        <w:rPr>
          <w:bCs/>
        </w:rPr>
      </w:pPr>
      <w:r>
        <w:rPr>
          <w:rFonts w:eastAsia="Calibri"/>
          <w:bCs/>
          <w:shd w:val="clear" w:color="auto" w:fill="FEFEFE"/>
          <w:lang w:eastAsia="en-US"/>
        </w:rPr>
        <w:t>Сключен е един административен договор №</w:t>
      </w:r>
      <w:r>
        <w:rPr>
          <w:rFonts w:eastAsia="Calibri"/>
          <w:bCs/>
          <w:shd w:val="clear" w:color="auto" w:fill="FEFEFE"/>
          <w:lang w:val="en-US" w:eastAsia="en-US"/>
        </w:rPr>
        <w:t>BG16RFOP002-2.110-0001</w:t>
      </w:r>
      <w:r>
        <w:rPr>
          <w:rFonts w:eastAsia="Calibri"/>
          <w:bCs/>
          <w:shd w:val="clear" w:color="auto" w:fill="FEFEFE"/>
          <w:lang w:eastAsia="en-US"/>
        </w:rPr>
        <w:t xml:space="preserve"> с бенефициент „</w:t>
      </w:r>
      <w:r>
        <w:rPr>
          <w:rFonts w:eastAsia="Roboto"/>
          <w:shd w:val="clear" w:color="auto" w:fill="FFFFFF"/>
        </w:rPr>
        <w:t>ФАВОРИТ-МАШИНЕКС ООД</w:t>
      </w:r>
      <w:r>
        <w:rPr>
          <w:rFonts w:eastAsia="Calibri"/>
          <w:bCs/>
          <w:shd w:val="clear" w:color="auto" w:fill="FEFEFE"/>
          <w:lang w:eastAsia="en-US"/>
        </w:rPr>
        <w:t xml:space="preserve">“. </w:t>
      </w:r>
    </w:p>
    <w:p>
      <w:pPr>
        <w:spacing w:line="276" w:lineRule="auto"/>
        <w:jc w:val="both"/>
        <w:rPr>
          <w:b/>
        </w:rPr>
      </w:pPr>
      <w:r>
        <w:rPr>
          <w:b/>
        </w:rPr>
        <w:t>6. Описание на изпълнението на СВОМР през отчетния период.</w:t>
      </w:r>
    </w:p>
    <w:p>
      <w:pPr>
        <w:tabs>
          <w:tab w:val="left" w:pos="0"/>
        </w:tabs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    Попълват се таблици 3, 4, 5, 6, 7, 8, 11, 12 и 13 от приложението.</w:t>
      </w:r>
    </w:p>
    <w:p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    6.1. Прилагане на процедура за подбор на проекти към стратегия за ВОМР на МИГ.</w:t>
      </w:r>
    </w:p>
    <w:p>
      <w:pPr>
        <w:shd w:val="clear" w:color="auto" w:fill="FFFFFF"/>
        <w:spacing w:line="276" w:lineRule="auto"/>
        <w:ind w:right="-17" w:firstLine="284"/>
        <w:jc w:val="both"/>
        <w:rPr>
          <w:bCs/>
          <w:iCs/>
          <w:color w:val="FF0000"/>
        </w:rPr>
      </w:pPr>
      <w:r>
        <w:rPr>
          <w:bCs/>
          <w:iCs/>
        </w:rPr>
        <w:t>МИГ Свиленград – Ареал има разработена собствена Процедура за подбор на проекти, финансирани от ОПРЧР 2014-2020 г., ОПОС 2014-2020 г., ОПИК 2014-2020 г., ПРСР 2014-2020 г., ОПНОИР 2014-2020 г.</w:t>
      </w:r>
      <w:r>
        <w:rPr>
          <w:bCs/>
          <w:iCs/>
          <w:color w:val="FF0000"/>
        </w:rPr>
        <w:t xml:space="preserve"> </w:t>
      </w:r>
    </w:p>
    <w:p>
      <w:pPr>
        <w:pStyle w:val="41"/>
        <w:numPr>
          <w:ilvl w:val="0"/>
          <w:numId w:val="10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Изпълнение на срокове от индикативния график за приемите по съответните мерки от СВОМР/ индикативната годишна работна програма.</w:t>
      </w:r>
    </w:p>
    <w:p>
      <w:pPr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>През отчетния период Управителния съвет на сдружение „МИГ – Свиленград Ареал” одобри:</w:t>
      </w:r>
    </w:p>
    <w:p>
      <w:pPr>
        <w:pStyle w:val="41"/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/>
          <w:bCs/>
          <w:iCs/>
          <w:lang w:val="en-US"/>
        </w:rPr>
      </w:pPr>
      <w:r>
        <w:rPr>
          <w:bCs/>
          <w:iCs/>
        </w:rPr>
        <w:t xml:space="preserve">- С Решение на протокол №74/10.06.2022 г. обява за прием на проектни предложения по </w:t>
      </w:r>
      <w:r>
        <w:rPr>
          <w:bCs/>
        </w:rPr>
        <w:t xml:space="preserve">процедура </w:t>
      </w:r>
      <w:r>
        <w:t xml:space="preserve">№BG06RDNP001-19.668, </w:t>
      </w:r>
      <w:r>
        <w:rPr>
          <w:bCs/>
          <w:iCs/>
        </w:rPr>
        <w:t xml:space="preserve">мярка </w:t>
      </w:r>
      <w:r>
        <w:rPr>
          <w:bCs/>
        </w:rPr>
        <w:t xml:space="preserve">7.2. „Инвестиции в създаването, подобряването или разширяването на всички видове малка по мащаби инфраструктура“; Промяна в Индикативен график за приеми по мерки от СВОМР на МИГ Свиленград Ареал за 2022 г. </w:t>
      </w:r>
      <w:r>
        <w:rPr>
          <w:b/>
          <w:bCs/>
          <w:iCs/>
        </w:rPr>
        <w:t xml:space="preserve"> </w:t>
      </w:r>
    </w:p>
    <w:p>
      <w:pPr>
        <w:pStyle w:val="41"/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rFonts w:eastAsia="Calibri"/>
        </w:rPr>
      </w:pPr>
      <w:r>
        <w:rPr>
          <w:bCs/>
          <w:iCs/>
        </w:rPr>
        <w:t xml:space="preserve">- С Решение по протокол №78/09.12.2022 г. Одобрение на обява за прием на проектни предложения по процедура </w:t>
      </w:r>
      <w:r>
        <w:rPr>
          <w:rFonts w:eastAsia="Calibri"/>
        </w:rPr>
        <w:t>№</w:t>
      </w:r>
      <w:r>
        <w:t xml:space="preserve">BG06RDNP001-19.728, </w:t>
      </w:r>
      <w:r>
        <w:rPr>
          <w:rFonts w:eastAsia="Roboto"/>
          <w:shd w:val="clear" w:color="auto" w:fill="FFFFFF"/>
        </w:rPr>
        <w:t xml:space="preserve">мярка </w:t>
      </w:r>
      <w:r>
        <w:rPr>
          <w:rFonts w:eastAsia="Calibri"/>
        </w:rPr>
        <w:t>4.1 “Инвестиции в земеделски стопанства”; Индикативен график за приеми по мерки от СВОМР на МИГ Свиленград Ареал за 2023 г.;</w:t>
      </w:r>
    </w:p>
    <w:p>
      <w:pPr>
        <w:pStyle w:val="41"/>
        <w:shd w:val="clear" w:color="auto" w:fill="FFFFFF"/>
        <w:tabs>
          <w:tab w:val="left" w:pos="4170"/>
        </w:tabs>
        <w:spacing w:line="276" w:lineRule="auto"/>
        <w:ind w:left="0" w:right="-18"/>
        <w:jc w:val="both"/>
        <w:rPr>
          <w:rFonts w:eastAsia="Calibri"/>
        </w:rPr>
      </w:pPr>
    </w:p>
    <w:p>
      <w:pPr>
        <w:shd w:val="clear" w:color="auto" w:fill="FFFFFF"/>
        <w:tabs>
          <w:tab w:val="left" w:pos="4170"/>
        </w:tabs>
        <w:spacing w:line="276" w:lineRule="auto"/>
        <w:ind w:left="720" w:right="-18"/>
        <w:jc w:val="both"/>
        <w:rPr>
          <w:bCs/>
          <w:iCs/>
        </w:rPr>
      </w:pPr>
      <w:r>
        <w:rPr>
          <w:bCs/>
          <w:iCs/>
        </w:rPr>
        <w:t>През 2022г. са обявени три процедури за набиране на проектни предложения, както следва:</w:t>
      </w:r>
    </w:p>
    <w:p>
      <w:pPr>
        <w:shd w:val="clear" w:color="auto" w:fill="FFFFFF"/>
        <w:tabs>
          <w:tab w:val="left" w:pos="4170"/>
        </w:tabs>
        <w:spacing w:line="276" w:lineRule="auto"/>
        <w:ind w:left="720" w:right="-18"/>
        <w:jc w:val="both"/>
      </w:pPr>
      <w:r>
        <w:rPr>
          <w:bCs/>
          <w:iCs/>
        </w:rPr>
        <w:t xml:space="preserve">- мярка </w:t>
      </w:r>
      <w:r>
        <w:rPr>
          <w:bCs/>
        </w:rPr>
        <w:t xml:space="preserve">7.2. „Инвестиции в създаването, подобряването или разширяването на всички видове малка по мащаби инфраструктура“, процедура </w:t>
      </w:r>
      <w:r>
        <w:t>№BG06RDNP001-19.668;</w:t>
      </w:r>
    </w:p>
    <w:p>
      <w:pPr>
        <w:shd w:val="clear" w:color="auto" w:fill="FFFFFF"/>
        <w:tabs>
          <w:tab w:val="left" w:pos="4170"/>
        </w:tabs>
        <w:spacing w:line="276" w:lineRule="auto"/>
        <w:ind w:left="720" w:right="-18"/>
        <w:jc w:val="both"/>
        <w:rPr>
          <w:rFonts w:eastAsia="Roboto"/>
          <w:shd w:val="clear" w:color="auto" w:fill="FFFFFF"/>
        </w:rPr>
      </w:pPr>
      <w:r>
        <w:t xml:space="preserve">- </w:t>
      </w:r>
      <w:r>
        <w:rPr>
          <w:bCs/>
          <w:iCs/>
        </w:rPr>
        <w:t xml:space="preserve">мярка </w:t>
      </w:r>
      <w:r>
        <w:rPr>
          <w:rFonts w:eastAsia="Roboto"/>
          <w:shd w:val="clear" w:color="auto" w:fill="FFFFFF"/>
        </w:rPr>
        <w:t>"Капацитет за растеж на МСП на територията на МИГ Свиленград Ареал"</w:t>
      </w:r>
      <w:r>
        <w:rPr>
          <w:bCs/>
          <w:shd w:val="clear" w:color="auto" w:fill="FEFEFE"/>
        </w:rPr>
        <w:t xml:space="preserve"> №</w:t>
      </w:r>
      <w:r>
        <w:rPr>
          <w:rFonts w:eastAsia="Roboto"/>
          <w:shd w:val="clear" w:color="auto" w:fill="FFFFFF"/>
        </w:rPr>
        <w:t>BG16RFOP002-2.110;</w:t>
      </w:r>
    </w:p>
    <w:p>
      <w:pPr>
        <w:shd w:val="clear" w:color="auto" w:fill="FFFFFF"/>
        <w:tabs>
          <w:tab w:val="left" w:pos="4170"/>
        </w:tabs>
        <w:spacing w:line="276" w:lineRule="auto"/>
        <w:ind w:left="720" w:right="-18"/>
        <w:jc w:val="both"/>
        <w:rPr>
          <w:rFonts w:eastAsia="Roboto"/>
          <w:shd w:val="clear" w:color="auto" w:fill="FFFFFF"/>
        </w:rPr>
      </w:pPr>
      <w:r>
        <w:rPr>
          <w:rFonts w:eastAsia="Roboto"/>
          <w:shd w:val="clear" w:color="auto" w:fill="FFFFFF"/>
        </w:rPr>
        <w:t>- мярка 4.2 “</w:t>
      </w:r>
      <w:r>
        <w:rPr>
          <w:rFonts w:eastAsia="Calibri"/>
        </w:rPr>
        <w:t>Инвестиции в преработка/ маркетинг на селскостопански продукти”, процедура №BG06RDNP001-19.575;</w:t>
      </w:r>
    </w:p>
    <w:p>
      <w:pPr>
        <w:shd w:val="clear" w:color="auto" w:fill="FFFFFF"/>
        <w:tabs>
          <w:tab w:val="left" w:pos="4170"/>
        </w:tabs>
        <w:spacing w:line="276" w:lineRule="auto"/>
        <w:ind w:left="720" w:right="-18"/>
        <w:jc w:val="both"/>
        <w:rPr>
          <w:bCs/>
          <w:iCs/>
        </w:rPr>
      </w:pPr>
      <w:r>
        <w:rPr>
          <w:bCs/>
          <w:iCs/>
        </w:rPr>
        <w:t xml:space="preserve">По две от тях - </w:t>
      </w:r>
      <w:r>
        <w:rPr>
          <w:bCs/>
        </w:rPr>
        <w:t xml:space="preserve">процедура </w:t>
      </w:r>
      <w:r>
        <w:t xml:space="preserve">№BG06RDNP001-19.668 </w:t>
      </w:r>
      <w:r>
        <w:rPr>
          <w:bCs/>
          <w:iCs/>
        </w:rPr>
        <w:t xml:space="preserve">и </w:t>
      </w:r>
      <w:r>
        <w:rPr>
          <w:bCs/>
          <w:shd w:val="clear" w:color="auto" w:fill="FEFEFE"/>
        </w:rPr>
        <w:t>№</w:t>
      </w:r>
      <w:r>
        <w:rPr>
          <w:rFonts w:eastAsia="Roboto"/>
          <w:shd w:val="clear" w:color="auto" w:fill="FFFFFF"/>
        </w:rPr>
        <w:t xml:space="preserve">BG16RFOP002-2.110 </w:t>
      </w:r>
      <w:r>
        <w:rPr>
          <w:bCs/>
          <w:iCs/>
        </w:rPr>
        <w:t xml:space="preserve">оценките са приключили.  По процедура </w:t>
      </w:r>
      <w:r>
        <w:rPr>
          <w:bCs/>
          <w:shd w:val="clear" w:color="auto" w:fill="FEFEFE"/>
        </w:rPr>
        <w:t>№</w:t>
      </w:r>
      <w:r>
        <w:rPr>
          <w:rFonts w:eastAsia="Roboto"/>
          <w:shd w:val="clear" w:color="auto" w:fill="FFFFFF"/>
        </w:rPr>
        <w:t>BG16RFOP002-2.110 е сключен договор с кандидата.</w:t>
      </w:r>
    </w:p>
    <w:p>
      <w:pPr>
        <w:shd w:val="clear" w:color="auto" w:fill="FFFFFF"/>
        <w:tabs>
          <w:tab w:val="left" w:pos="4170"/>
        </w:tabs>
        <w:spacing w:line="276" w:lineRule="auto"/>
        <w:ind w:left="720" w:right="-18" w:firstLine="360" w:firstLineChars="150"/>
        <w:jc w:val="both"/>
        <w:rPr>
          <w:rFonts w:eastAsia="Calibri"/>
        </w:rPr>
      </w:pPr>
      <w:r>
        <w:rPr>
          <w:bCs/>
          <w:iCs/>
        </w:rPr>
        <w:t xml:space="preserve">Процедура </w:t>
      </w:r>
      <w:r>
        <w:rPr>
          <w:rFonts w:eastAsia="Calibri"/>
        </w:rPr>
        <w:t>№</w:t>
      </w:r>
      <w:r>
        <w:t xml:space="preserve"> </w:t>
      </w:r>
      <w:r>
        <w:rPr>
          <w:rFonts w:eastAsia="Calibri"/>
        </w:rPr>
        <w:t xml:space="preserve">BG06RDNP001-19.575 </w:t>
      </w:r>
      <w:r>
        <w:rPr>
          <w:bCs/>
          <w:iCs/>
        </w:rPr>
        <w:t xml:space="preserve">по </w:t>
      </w:r>
      <w:r>
        <w:rPr>
          <w:rFonts w:eastAsia="Roboto"/>
          <w:shd w:val="clear" w:color="auto" w:fill="FFFFFF"/>
        </w:rPr>
        <w:t xml:space="preserve">мярка </w:t>
      </w:r>
      <w:r>
        <w:rPr>
          <w:rFonts w:eastAsia="Calibri"/>
        </w:rPr>
        <w:t xml:space="preserve">4.2.  Инвестиции в преработка/ маркетинг на селскостопански продукти, процедура  е в процес на оценка. </w:t>
      </w:r>
    </w:p>
    <w:p>
      <w:pPr>
        <w:shd w:val="clear" w:color="auto" w:fill="FFFFFF"/>
        <w:tabs>
          <w:tab w:val="left" w:pos="4170"/>
        </w:tabs>
        <w:spacing w:line="276" w:lineRule="auto"/>
        <w:ind w:right="-18"/>
        <w:jc w:val="both"/>
        <w:rPr>
          <w:b/>
          <w:bCs/>
          <w:iCs/>
          <w:lang w:val="en-US"/>
        </w:rPr>
      </w:pPr>
    </w:p>
    <w:p>
      <w:pPr>
        <w:pStyle w:val="41"/>
        <w:numPr>
          <w:ilvl w:val="0"/>
          <w:numId w:val="10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Действия по информиране и подпомагане подготовката на проекти на потенциалните кандидати.</w:t>
      </w:r>
    </w:p>
    <w:p>
      <w:pPr>
        <w:jc w:val="both"/>
        <w:rPr>
          <w:shd w:val="clear" w:color="auto" w:fill="FEFEFE"/>
        </w:rPr>
      </w:pPr>
      <w:r>
        <w:rPr>
          <w:bCs/>
          <w:iCs/>
        </w:rPr>
        <w:t xml:space="preserve">      </w:t>
      </w:r>
      <w:r>
        <w:rPr>
          <w:shd w:val="clear" w:color="auto" w:fill="FEFEFE"/>
        </w:rPr>
        <w:t xml:space="preserve">      Направени бяха публикации в местната печатна медия, както и на интернет и фейсбук страницата</w:t>
      </w:r>
      <w:r>
        <w:rPr>
          <w:shd w:val="clear" w:color="auto" w:fill="FEFEFE"/>
          <w:lang w:val="en-US"/>
        </w:rPr>
        <w:t xml:space="preserve"> </w:t>
      </w:r>
      <w:r>
        <w:rPr>
          <w:shd w:val="clear" w:color="auto" w:fill="FEFEFE"/>
        </w:rPr>
        <w:t xml:space="preserve">на МИГ, както и на Информационното табло пред офиса на МИГ и ОбА Свиленград. </w:t>
      </w:r>
    </w:p>
    <w:p>
      <w:pPr>
        <w:autoSpaceDE w:val="0"/>
        <w:autoSpaceDN w:val="0"/>
        <w:adjustRightInd w:val="0"/>
        <w:spacing w:line="259" w:lineRule="auto"/>
        <w:ind w:left="708" w:firstLine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печатната медия бяха отразени различни събития и дейности от изпълнението на СВОМР: </w:t>
      </w:r>
    </w:p>
    <w:p>
      <w:pPr>
        <w:pStyle w:val="41"/>
        <w:ind w:left="0" w:firstLine="708"/>
        <w:jc w:val="both"/>
        <w:rPr>
          <w:bCs/>
          <w:shd w:val="clear" w:color="auto" w:fill="FEFEFE"/>
        </w:rPr>
      </w:pPr>
      <w:r>
        <w:rPr>
          <w:color w:val="000000"/>
        </w:rPr>
        <w:t xml:space="preserve">В изпълнение на договор </w:t>
      </w:r>
      <w:r>
        <w:rPr>
          <w:bCs/>
          <w:shd w:val="clear" w:color="auto" w:fill="FEFEFE"/>
        </w:rPr>
        <w:t>18.07.2022 г. с “Марица прес” ЕООД за “Създаване и реализиране на публикации в печатна медия” са направени следните  публикации:</w:t>
      </w:r>
    </w:p>
    <w:p>
      <w:pPr>
        <w:pStyle w:val="41"/>
        <w:ind w:left="0"/>
        <w:jc w:val="both"/>
        <w:rPr>
          <w:bCs/>
          <w:shd w:val="clear" w:color="auto" w:fill="FEFEFE"/>
        </w:rPr>
      </w:pPr>
      <w:r>
        <w:rPr>
          <w:bCs/>
          <w:shd w:val="clear" w:color="auto" w:fill="FEFEFE"/>
        </w:rPr>
        <w:t>-</w:t>
      </w:r>
      <w:r>
        <w:rPr>
          <w:lang w:val="ru-RU" w:eastAsia="ar-SA"/>
        </w:rPr>
        <w:t xml:space="preserve"> </w:t>
      </w:r>
      <w:r>
        <w:rPr>
          <w:bCs/>
          <w:shd w:val="clear" w:color="auto" w:fill="FEFEFE"/>
        </w:rPr>
        <w:t>“Приключиха проектите по ОП РЧР към СВОМР на МИГ Свиленград Ареал”;</w:t>
      </w:r>
    </w:p>
    <w:p>
      <w:pPr>
        <w:pStyle w:val="41"/>
        <w:ind w:left="0"/>
        <w:jc w:val="both"/>
        <w:rPr>
          <w:bCs/>
          <w:shd w:val="clear" w:color="auto" w:fill="FEFEFE"/>
        </w:rPr>
      </w:pPr>
      <w:r>
        <w:rPr>
          <w:bCs/>
          <w:shd w:val="clear" w:color="auto" w:fill="FEFEFE"/>
        </w:rPr>
        <w:t>- “Обява  за прием на проектни предложения по     процедура №BG06RDNP001-19.668 МИГ Свиленград Ареал" подмярка 7.2. „Инвестиции в създаването, подобряването или разширяването на всички видове малка по мащаби инфраструктура“;</w:t>
      </w:r>
    </w:p>
    <w:p>
      <w:pPr>
        <w:pStyle w:val="41"/>
        <w:ind w:left="0"/>
        <w:jc w:val="both"/>
        <w:rPr>
          <w:rFonts w:eastAsia="Calibri"/>
          <w:bCs/>
        </w:rPr>
      </w:pPr>
      <w:r>
        <w:rPr>
          <w:bCs/>
          <w:shd w:val="clear" w:color="auto" w:fill="FEFEFE"/>
        </w:rPr>
        <w:t xml:space="preserve">- </w:t>
      </w:r>
      <w:r>
        <w:rPr>
          <w:lang w:val="ru-RU" w:eastAsia="ar-SA"/>
        </w:rPr>
        <w:t xml:space="preserve">1 бр. </w:t>
      </w:r>
      <w:r>
        <w:rPr>
          <w:lang w:eastAsia="ar-SA"/>
        </w:rPr>
        <w:t>п</w:t>
      </w:r>
      <w:r>
        <w:rPr>
          <w:lang w:val="ru-RU" w:eastAsia="ar-SA"/>
        </w:rPr>
        <w:t xml:space="preserve">убликация в печатна медия </w:t>
      </w:r>
      <w:r>
        <w:rPr>
          <w:lang w:eastAsia="ar-SA"/>
        </w:rPr>
        <w:t>относно</w:t>
      </w:r>
      <w:r>
        <w:rPr>
          <w:lang w:val="en-US" w:eastAsia="ar-SA"/>
        </w:rPr>
        <w:t xml:space="preserve"> </w:t>
      </w:r>
      <w:r>
        <w:rPr>
          <w:lang w:eastAsia="ar-SA"/>
        </w:rPr>
        <w:t>обява за откриване на п</w:t>
      </w:r>
      <w:r>
        <w:rPr>
          <w:rFonts w:eastAsia="Calibri"/>
          <w:bCs/>
        </w:rPr>
        <w:t>роцедура №</w:t>
      </w:r>
      <w:r>
        <w:rPr>
          <w:bCs/>
        </w:rPr>
        <w:t xml:space="preserve"> </w:t>
      </w:r>
      <w:r>
        <w:rPr>
          <w:rFonts w:eastAsia="Calibri"/>
          <w:bCs/>
        </w:rPr>
        <w:t xml:space="preserve">BG06RDNP001-19.575; </w:t>
      </w:r>
    </w:p>
    <w:p>
      <w:pPr>
        <w:pStyle w:val="41"/>
        <w:ind w:left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МИГ Свиленград ареал – подмярка  4.2.  Инвестиции в преработка/ маркетинг на селскостопански продукти, мярка 4 „Инвестиции в материални активи“; </w:t>
      </w:r>
    </w:p>
    <w:p>
      <w:pPr>
        <w:pStyle w:val="41"/>
        <w:ind w:left="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 </w:t>
      </w:r>
      <w:r>
        <w:rPr>
          <w:lang w:val="ru-RU" w:eastAsia="ar-SA"/>
        </w:rPr>
        <w:t xml:space="preserve">1 бр. </w:t>
      </w:r>
      <w:r>
        <w:rPr>
          <w:lang w:eastAsia="ar-SA"/>
        </w:rPr>
        <w:t>п</w:t>
      </w:r>
      <w:r>
        <w:rPr>
          <w:lang w:val="ru-RU" w:eastAsia="ar-SA"/>
        </w:rPr>
        <w:t xml:space="preserve">убликация в печатна медия </w:t>
      </w:r>
      <w:r>
        <w:rPr>
          <w:lang w:eastAsia="ar-SA"/>
        </w:rPr>
        <w:t>на тема “</w:t>
      </w:r>
      <w:r>
        <w:rPr>
          <w:color w:val="222226"/>
        </w:rPr>
        <w:t>МИГ Свиленград Ареал с договорирани 48 проекта по стратегията</w:t>
      </w:r>
      <w:r>
        <w:rPr>
          <w:color w:val="222226"/>
          <w:lang w:val="en-US"/>
        </w:rPr>
        <w:t>”;</w:t>
      </w:r>
    </w:p>
    <w:p>
      <w:pPr>
        <w:pStyle w:val="32"/>
        <w:ind w:firstLine="708"/>
        <w:jc w:val="both"/>
      </w:pPr>
    </w:p>
    <w:p>
      <w:pPr>
        <w:pStyle w:val="32"/>
        <w:ind w:firstLine="708"/>
        <w:jc w:val="both"/>
      </w:pPr>
      <w:r>
        <w:t xml:space="preserve">В изпълнение на договор от 12.04.2022 г. с изпълнител „Хасковска Марица“ ЕООД за  „Създаване и реализиране на публикации в печатна медия“ са направени следните публикация в местната електронна медия: </w:t>
      </w:r>
    </w:p>
    <w:p>
      <w:pPr>
        <w:pStyle w:val="41"/>
        <w:tabs>
          <w:tab w:val="left" w:pos="5745"/>
        </w:tabs>
        <w:ind w:left="0"/>
        <w:jc w:val="both"/>
      </w:pPr>
      <w:r>
        <w:rPr>
          <w:bCs/>
          <w:shd w:val="clear" w:color="auto" w:fill="FEFEFE"/>
        </w:rPr>
        <w:t xml:space="preserve">- </w:t>
      </w:r>
      <w:r>
        <w:rPr>
          <w:lang w:val="en-US"/>
        </w:rPr>
        <w:t>1</w:t>
      </w:r>
      <w:r>
        <w:t xml:space="preserve"> бр. публикация на тема - Празник „Произведено на територията на МИГ Свиленград Ареал“ ;</w:t>
      </w:r>
    </w:p>
    <w:p>
      <w:pPr>
        <w:pStyle w:val="41"/>
        <w:tabs>
          <w:tab w:val="left" w:pos="5745"/>
        </w:tabs>
        <w:ind w:left="0"/>
        <w:jc w:val="both"/>
      </w:pPr>
      <w:r>
        <w:t xml:space="preserve">- 1 бр. публикация на тема - “Пореден подписан договор по подмярка </w:t>
      </w:r>
      <w:r>
        <w:rPr>
          <w:rFonts w:eastAsia="Roboto"/>
        </w:rPr>
        <w:t>4.1. Инвестиции в земеделски стопанства”</w:t>
      </w:r>
      <w:r>
        <w:t>;</w:t>
      </w:r>
    </w:p>
    <w:p>
      <w:pPr>
        <w:pStyle w:val="41"/>
        <w:tabs>
          <w:tab w:val="left" w:pos="5745"/>
        </w:tabs>
        <w:ind w:left="0"/>
        <w:jc w:val="both"/>
      </w:pPr>
      <w:r>
        <w:t xml:space="preserve">- </w:t>
      </w:r>
      <w:r>
        <w:rPr>
          <w:bCs/>
          <w:shd w:val="clear" w:color="auto" w:fill="FEFEFE"/>
        </w:rPr>
        <w:t xml:space="preserve"> </w:t>
      </w:r>
      <w:r>
        <w:t>1 бр. Публикация в печатна медия на тема - Сключен договор по процедура №</w:t>
      </w:r>
      <w:r>
        <w:rPr>
          <w:lang w:val="en-US"/>
        </w:rPr>
        <w:t xml:space="preserve">BG06RDNP001-19.230-S1 - </w:t>
      </w:r>
      <w:r>
        <w:t xml:space="preserve">МИГ Свиленград Ареал, подмярка 6.4 от ПРСР 2014-2020; </w:t>
      </w:r>
    </w:p>
    <w:p>
      <w:pPr>
        <w:pStyle w:val="41"/>
        <w:tabs>
          <w:tab w:val="left" w:pos="5745"/>
        </w:tabs>
        <w:ind w:left="0"/>
        <w:jc w:val="both"/>
        <w:rPr>
          <w:color w:val="222226"/>
          <w:lang w:val="en-US"/>
        </w:rPr>
      </w:pPr>
      <w:r>
        <w:t xml:space="preserve">- 1 бр. публикация в печатна медия на тема - </w:t>
      </w:r>
      <w:r>
        <w:rPr>
          <w:color w:val="222226"/>
        </w:rPr>
        <w:t>Предстоящ прием на проекти по мярка 4.1 и мярка 6.4. към Стратегията на МИГ Свиленград Ареал</w:t>
      </w:r>
      <w:r>
        <w:rPr>
          <w:color w:val="222226"/>
          <w:lang w:val="en-US"/>
        </w:rPr>
        <w:t>;</w:t>
      </w:r>
    </w:p>
    <w:p>
      <w:pPr>
        <w:pStyle w:val="41"/>
        <w:tabs>
          <w:tab w:val="left" w:pos="5745"/>
        </w:tabs>
        <w:ind w:left="0"/>
        <w:jc w:val="both"/>
        <w:rPr>
          <w:color w:val="222226"/>
          <w:lang w:val="en-US"/>
        </w:rPr>
      </w:pPr>
      <w:r>
        <w:t>- 1 бр. публикация в печатна медия на тема -</w:t>
      </w:r>
      <w:r>
        <w:rPr>
          <w:color w:val="222226"/>
        </w:rPr>
        <w:t>„ЕЛЕНА ГЕНЕВА“ ЕООД успешно приключи изпълнението на договор към Стратегия за ВОМР на  МИГ Свиленград Ареал</w:t>
      </w:r>
      <w:r>
        <w:rPr>
          <w:color w:val="222226"/>
          <w:lang w:val="en-US"/>
        </w:rPr>
        <w:t>;</w:t>
      </w:r>
    </w:p>
    <w:p>
      <w:pPr>
        <w:pStyle w:val="41"/>
        <w:tabs>
          <w:tab w:val="left" w:pos="5745"/>
        </w:tabs>
        <w:ind w:left="0"/>
        <w:jc w:val="both"/>
        <w:rPr>
          <w:lang w:val="en-US"/>
        </w:rPr>
      </w:pPr>
      <w:r>
        <w:t xml:space="preserve">- 1 бр. публикация в печатна медия на тема - </w:t>
      </w:r>
      <w:r>
        <w:rPr>
          <w:color w:val="333333"/>
        </w:rPr>
        <w:t>МИГ приключва 2022г. с нов сключен договор към СВОМР</w:t>
      </w:r>
      <w:r>
        <w:rPr>
          <w:color w:val="333333"/>
          <w:lang w:val="en-US"/>
        </w:rPr>
        <w:t>;</w:t>
      </w:r>
    </w:p>
    <w:p>
      <w:pPr>
        <w:pStyle w:val="41"/>
        <w:ind w:left="708"/>
        <w:jc w:val="both"/>
        <w:rPr>
          <w:color w:val="C00000"/>
        </w:rPr>
      </w:pPr>
    </w:p>
    <w:p>
      <w:pPr>
        <w:pStyle w:val="41"/>
        <w:spacing w:after="160" w:line="276" w:lineRule="auto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По реда на чл.23, ал.2, от Наредба №1 от 22.01.2016г., МИГ е уведомила УО на ПРСР и ДФ „Земеделие” за дата и място на проведени две събития: </w:t>
      </w:r>
    </w:p>
    <w:p>
      <w:pPr>
        <w:pStyle w:val="41"/>
        <w:spacing w:after="160" w:line="276" w:lineRule="auto"/>
        <w:ind w:left="0" w:firstLine="708"/>
        <w:jc w:val="both"/>
        <w:rPr>
          <w:bCs/>
          <w:shd w:val="clear" w:color="auto" w:fill="FEFEFE"/>
        </w:rPr>
      </w:pPr>
      <w:r>
        <w:rPr>
          <w:bCs/>
          <w:highlight w:val="white"/>
          <w:shd w:val="clear" w:color="auto" w:fill="FEFEFE"/>
        </w:rPr>
        <w:t xml:space="preserve">- На 21.05.2022 г.  се проведе </w:t>
      </w:r>
      <w:r>
        <w:rPr>
          <w:bCs/>
          <w:shd w:val="clear" w:color="auto" w:fill="FEFEFE"/>
        </w:rPr>
        <w:t xml:space="preserve">празник “Произведено на територията на МИГ Свиленград Ареал” в село Студена. </w:t>
      </w:r>
    </w:p>
    <w:p>
      <w:pPr>
        <w:pStyle w:val="41"/>
        <w:spacing w:after="160" w:line="276" w:lineRule="auto"/>
        <w:ind w:left="0" w:firstLine="708"/>
        <w:jc w:val="both"/>
        <w:rPr>
          <w:bCs/>
          <w:iCs/>
        </w:rPr>
      </w:pPr>
      <w:r>
        <w:rPr>
          <w:sz w:val="22"/>
          <w:szCs w:val="22"/>
        </w:rPr>
        <w:t xml:space="preserve">- </w:t>
      </w:r>
      <w:r>
        <w:rPr>
          <w:bCs/>
          <w:highlight w:val="white"/>
          <w:shd w:val="clear" w:color="auto" w:fill="FEFEFE"/>
        </w:rPr>
        <w:t xml:space="preserve">На </w:t>
      </w:r>
      <w:r>
        <w:rPr>
          <w:bCs/>
          <w:shd w:val="clear" w:color="auto" w:fill="FEFEFE"/>
        </w:rPr>
        <w:t xml:space="preserve">27.08.2022 г. се проведе на </w:t>
      </w:r>
      <w:r>
        <w:t xml:space="preserve">площада в село Капитан Андреево, община Свиленград празник на МИГ </w:t>
      </w:r>
      <w:r>
        <w:rPr>
          <w:rFonts w:eastAsia="Segoe UI Historic"/>
          <w:color w:val="050505"/>
          <w:shd w:val="clear" w:color="auto" w:fill="FFFFFF"/>
        </w:rPr>
        <w:t xml:space="preserve">Произведено на територията на МИГ Свиленград Ареал“. </w:t>
      </w:r>
    </w:p>
    <w:p>
      <w:pPr>
        <w:spacing w:line="276" w:lineRule="auto"/>
        <w:ind w:firstLine="708"/>
        <w:jc w:val="both"/>
        <w:rPr>
          <w:bCs/>
          <w:iCs/>
          <w:lang w:val="en-US"/>
        </w:rPr>
      </w:pPr>
    </w:p>
    <w:p>
      <w:pPr>
        <w:pStyle w:val="41"/>
        <w:numPr>
          <w:ilvl w:val="0"/>
          <w:numId w:val="11"/>
        </w:numPr>
        <w:spacing w:line="276" w:lineRule="auto"/>
        <w:ind w:left="0" w:firstLine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Действия от обявяване на покани за прием на заявления от потенциални получатели на финансова помощ до сключване на договор.</w:t>
      </w:r>
    </w:p>
    <w:p>
      <w:pPr>
        <w:pStyle w:val="41"/>
        <w:spacing w:line="276" w:lineRule="auto"/>
        <w:ind w:left="0"/>
        <w:jc w:val="both"/>
        <w:rPr>
          <w:b/>
          <w:bCs/>
          <w:i/>
          <w:iCs/>
        </w:rPr>
      </w:pPr>
    </w:p>
    <w:p>
      <w:pPr>
        <w:pStyle w:val="106"/>
        <w:tabs>
          <w:tab w:val="left" w:pos="426"/>
        </w:tabs>
        <w:spacing w:line="23" w:lineRule="atLeast"/>
        <w:ind w:left="0"/>
        <w:jc w:val="both"/>
        <w:rPr>
          <w:rFonts w:eastAsia="Calibri"/>
          <w:b/>
          <w:bCs w:val="0"/>
          <w:sz w:val="24"/>
          <w:szCs w:val="24"/>
          <w:shd w:val="clear" w:color="auto" w:fill="FEFEFE"/>
          <w:lang w:eastAsia="en-US"/>
        </w:rPr>
      </w:pPr>
      <w:r>
        <w:rPr>
          <w:rFonts w:eastAsia="Calibri"/>
          <w:b/>
          <w:bCs w:val="0"/>
          <w:sz w:val="24"/>
          <w:szCs w:val="24"/>
          <w:shd w:val="clear" w:color="auto" w:fill="FEFEFE"/>
          <w:lang w:eastAsia="en-US"/>
        </w:rPr>
        <w:t xml:space="preserve">ПРСР 2014-2020г. </w:t>
      </w:r>
    </w:p>
    <w:p>
      <w:pPr>
        <w:pStyle w:val="106"/>
        <w:tabs>
          <w:tab w:val="left" w:pos="426"/>
        </w:tabs>
        <w:spacing w:line="23" w:lineRule="atLeast"/>
        <w:ind w:left="0"/>
        <w:jc w:val="both"/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shd w:val="clear" w:color="auto" w:fill="FEFEFE"/>
          <w:lang w:eastAsia="en-US"/>
        </w:rPr>
        <w:t xml:space="preserve">- </w:t>
      </w:r>
      <w:r>
        <w:rPr>
          <w:rFonts w:eastAsia="Segoe UI Historic"/>
          <w:color w:val="050505"/>
          <w:sz w:val="24"/>
          <w:szCs w:val="24"/>
          <w:lang w:val="bg-BG"/>
        </w:rPr>
        <w:t xml:space="preserve">МИГ Свиленград Ареал обяви процедура </w:t>
      </w:r>
      <w:r>
        <w:rPr>
          <w:sz w:val="24"/>
          <w:szCs w:val="24"/>
        </w:rPr>
        <w:t xml:space="preserve">№BG06RDNP001-19.668 МИГ Свиленград ареал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„Подмярка 7.2. „Инвестиции в създаването, подобряването или разширяването на всички видове малка по мащаби инфраструктура“ </w:t>
      </w:r>
      <w:r>
        <w:rPr>
          <w:sz w:val="24"/>
          <w:szCs w:val="24"/>
          <w:lang w:val="bg-BG"/>
        </w:rPr>
        <w:t>на 20.07.2022 г. с к</w:t>
      </w:r>
      <w:r>
        <w:rPr>
          <w:bCs w:val="0"/>
          <w:sz w:val="24"/>
          <w:szCs w:val="24"/>
          <w:lang w:val="bg-BG" w:eastAsia="bg-BG"/>
        </w:rPr>
        <w:t>раен срок за подаване на проектни предложения</w:t>
      </w:r>
      <w:r>
        <w:rPr>
          <w:bCs w:val="0"/>
          <w:sz w:val="24"/>
          <w:szCs w:val="24"/>
          <w:lang w:val="en-US" w:eastAsia="bg-BG"/>
        </w:rPr>
        <w:t xml:space="preserve"> -</w:t>
      </w:r>
      <w:r>
        <w:rPr>
          <w:bCs w:val="0"/>
          <w:sz w:val="24"/>
          <w:szCs w:val="24"/>
          <w:lang w:val="bg-BG" w:eastAsia="bg-BG"/>
        </w:rPr>
        <w:t xml:space="preserve"> 17:00 часа на 31.10.2022г.</w:t>
      </w:r>
      <w:r>
        <w:rPr>
          <w:bCs w:val="0"/>
          <w:sz w:val="24"/>
          <w:szCs w:val="24"/>
          <w:lang w:val="en-US" w:eastAsia="bg-BG"/>
        </w:rPr>
        <w:t xml:space="preserve"> Издадена е </w:t>
      </w:r>
      <w:r>
        <w:rPr>
          <w:sz w:val="24"/>
          <w:szCs w:val="24"/>
        </w:rPr>
        <w:t>Заповед</w:t>
      </w:r>
      <w:r>
        <w:rPr>
          <w:sz w:val="24"/>
          <w:szCs w:val="24"/>
          <w:lang w:val="bg-BG"/>
        </w:rPr>
        <w:t xml:space="preserve"> №25</w:t>
      </w:r>
      <w:r>
        <w:rPr>
          <w:sz w:val="24"/>
          <w:szCs w:val="24"/>
        </w:rPr>
        <w:t xml:space="preserve"> за </w:t>
      </w:r>
      <w:r>
        <w:rPr>
          <w:sz w:val="24"/>
          <w:szCs w:val="24"/>
          <w:lang w:val="bg-BG"/>
        </w:rPr>
        <w:t xml:space="preserve">назначаване на </w:t>
      </w:r>
      <w:r>
        <w:rPr>
          <w:sz w:val="24"/>
          <w:szCs w:val="24"/>
        </w:rPr>
        <w:t xml:space="preserve">КППП на </w:t>
      </w:r>
      <w:r>
        <w:rPr>
          <w:sz w:val="24"/>
          <w:szCs w:val="24"/>
          <w:lang w:val="bg-BG"/>
        </w:rPr>
        <w:t>0</w:t>
      </w:r>
      <w:r>
        <w:rPr>
          <w:sz w:val="24"/>
          <w:szCs w:val="24"/>
        </w:rPr>
        <w:t>1.</w:t>
      </w:r>
      <w:r>
        <w:rPr>
          <w:sz w:val="24"/>
          <w:szCs w:val="24"/>
          <w:lang w:val="bg-BG"/>
        </w:rPr>
        <w:t>11</w:t>
      </w:r>
      <w:r>
        <w:rPr>
          <w:sz w:val="24"/>
          <w:szCs w:val="24"/>
        </w:rPr>
        <w:t xml:space="preserve">.2022 г. </w:t>
      </w:r>
      <w:r>
        <w:rPr>
          <w:sz w:val="24"/>
          <w:szCs w:val="24"/>
          <w:lang w:val="bg-BG"/>
        </w:rPr>
        <w:t>В рамките на установения срок</w:t>
      </w:r>
      <w:r>
        <w:rPr>
          <w:sz w:val="24"/>
          <w:lang w:val="bg-BG"/>
        </w:rPr>
        <w:t xml:space="preserve"> по процедурата са постъпили две проектни предложения. </w:t>
      </w:r>
      <w:r>
        <w:rPr>
          <w:sz w:val="24"/>
          <w:szCs w:val="24"/>
          <w:lang w:val="bg-BG"/>
        </w:rPr>
        <w:t xml:space="preserve">Работата на Комисията по цялостната оценка на проектните предложения е извършена за периода 02.11.2022 - 22.11.2022 г. В резултат на оценката </w:t>
      </w:r>
      <w:r>
        <w:rPr>
          <w:rFonts w:eastAsia="Calibri"/>
          <w:bCs w:val="0"/>
          <w:sz w:val="24"/>
          <w:szCs w:val="24"/>
        </w:rPr>
        <w:t>са предло</w:t>
      </w:r>
      <w:r>
        <w:rPr>
          <w:rFonts w:eastAsia="Calibri"/>
          <w:sz w:val="24"/>
          <w:szCs w:val="24"/>
        </w:rPr>
        <w:t xml:space="preserve">жени за финансиране </w:t>
      </w:r>
      <w:r>
        <w:rPr>
          <w:sz w:val="24"/>
          <w:szCs w:val="24"/>
        </w:rPr>
        <w:t>2 проектни предложения.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Препоръчана от комисията обща сума на безвъзмездната финансова помощ на одобрените за финансиране проектни предложения:</w:t>
      </w:r>
      <w:r>
        <w:rPr>
          <w:bCs w:val="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490 541,51</w:t>
      </w:r>
      <w:r>
        <w:rPr>
          <w:rFonts w:eastAsia="Calibri"/>
          <w:bCs w:val="0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лева</w:t>
      </w:r>
      <w:r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бщият размер на безвъзмездната финансова помощ по процедурата е: </w:t>
      </w:r>
      <w:r>
        <w:rPr>
          <w:b/>
          <w:bCs w:val="0"/>
          <w:sz w:val="24"/>
          <w:szCs w:val="24"/>
          <w:lang w:val="bg-BG"/>
        </w:rPr>
        <w:t xml:space="preserve">490 542,00 лв. </w:t>
      </w:r>
      <w:r>
        <w:rPr>
          <w:sz w:val="24"/>
          <w:szCs w:val="24"/>
          <w:lang w:val="bg-BG"/>
        </w:rPr>
        <w:t>Общата стойност на заявената БФП от кандидатите -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490 541,</w:t>
      </w:r>
      <w:r>
        <w:rPr>
          <w:b/>
          <w:color w:val="000000"/>
          <w:sz w:val="24"/>
          <w:szCs w:val="24"/>
        </w:rPr>
        <w:t>51</w:t>
      </w:r>
      <w:r>
        <w:rPr>
          <w:b/>
          <w:color w:val="000000"/>
          <w:sz w:val="24"/>
          <w:szCs w:val="24"/>
          <w:lang w:val="bg-BG"/>
        </w:rPr>
        <w:t xml:space="preserve"> лв.</w:t>
      </w:r>
      <w:r>
        <w:rPr>
          <w:bCs w:val="0"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Остатъчни средства по процедурата след първи прием </w:t>
      </w:r>
      <w:r>
        <w:rPr>
          <w:b/>
          <w:bCs w:val="0"/>
          <w:sz w:val="24"/>
          <w:szCs w:val="24"/>
          <w:lang w:val="bg-BG"/>
        </w:rPr>
        <w:t xml:space="preserve">- 0,49 лв. </w:t>
      </w:r>
      <w:r>
        <w:rPr>
          <w:sz w:val="24"/>
          <w:szCs w:val="24"/>
          <w:lang w:val="bg-BG"/>
        </w:rPr>
        <w:t>Оценителния доклад е одобрен от УО на МИГ Свиленград Ареал с Протокол № 77/29.11.2022 г. Всички документи във връзка с провеждането на оценката се съхраняват в системата ИСУН. Предстои одобрение на процедурата от страна на ДФ “Земеделие”.</w:t>
      </w:r>
    </w:p>
    <w:p>
      <w:pPr>
        <w:autoSpaceDE w:val="0"/>
        <w:autoSpaceDN w:val="0"/>
        <w:adjustRightInd w:val="0"/>
        <w:spacing w:after="160" w:line="256" w:lineRule="auto"/>
        <w:jc w:val="both"/>
        <w:rPr>
          <w:rFonts w:eastAsia="Calibri"/>
          <w:bCs/>
        </w:rPr>
      </w:pPr>
      <w:r>
        <w:t>- Обявената п</w:t>
      </w:r>
      <w:r>
        <w:rPr>
          <w:bCs/>
          <w:iCs/>
        </w:rPr>
        <w:t xml:space="preserve">роцедура </w:t>
      </w:r>
      <w:r>
        <w:rPr>
          <w:rFonts w:eastAsia="Calibri"/>
        </w:rPr>
        <w:t>№</w:t>
      </w:r>
      <w:r>
        <w:t xml:space="preserve"> </w:t>
      </w:r>
      <w:r>
        <w:rPr>
          <w:rFonts w:eastAsia="Calibri"/>
        </w:rPr>
        <w:t>BG06RDNP001-19.575,</w:t>
      </w:r>
      <w:r>
        <w:rPr>
          <w:bCs/>
          <w:iCs/>
        </w:rPr>
        <w:t xml:space="preserve"> </w:t>
      </w:r>
      <w:r>
        <w:rPr>
          <w:rFonts w:eastAsia="Roboto"/>
          <w:shd w:val="clear" w:color="auto" w:fill="FFFFFF"/>
        </w:rPr>
        <w:t xml:space="preserve">мярка </w:t>
      </w:r>
      <w:r>
        <w:rPr>
          <w:rFonts w:eastAsia="Calibri"/>
        </w:rPr>
        <w:t xml:space="preserve">4.2.  Инвестиции в преработка/ маркетинг на селскостопански продукти от ПРСР, процедура  е в процес на оценка. Процедурата беше обявена на 24.10.2022 г. с краен срок за кандидатстване </w:t>
      </w:r>
      <w:r>
        <w:rPr>
          <w:rFonts w:eastAsia="Calibri"/>
          <w:bCs/>
        </w:rPr>
        <w:t>19.12.2022г., 17:00 часа.</w:t>
      </w:r>
    </w:p>
    <w:p>
      <w:pPr>
        <w:autoSpaceDE w:val="0"/>
        <w:autoSpaceDN w:val="0"/>
        <w:adjustRightInd w:val="0"/>
        <w:spacing w:after="160" w:line="256" w:lineRule="auto"/>
        <w:jc w:val="both"/>
        <w:rPr>
          <w:bCs/>
        </w:rPr>
      </w:pPr>
      <w:r>
        <w:t xml:space="preserve"> </w:t>
      </w:r>
      <w:r>
        <w:rPr>
          <w:rFonts w:eastAsia="Calibri"/>
          <w:b/>
          <w:shd w:val="clear" w:color="auto" w:fill="FEFEFE"/>
          <w:lang w:eastAsia="en-US"/>
        </w:rPr>
        <w:t>ОПИК 2014-2020</w:t>
      </w:r>
      <w:r>
        <w:rPr>
          <w:rFonts w:eastAsia="Calibri"/>
          <w:bCs/>
          <w:shd w:val="clear" w:color="auto" w:fill="FEFEFE"/>
          <w:lang w:eastAsia="en-US"/>
        </w:rPr>
        <w:t xml:space="preserve"> – </w:t>
      </w:r>
      <w:r>
        <w:rPr>
          <w:bCs/>
          <w:shd w:val="clear" w:color="auto" w:fill="FEFEFE"/>
        </w:rPr>
        <w:t xml:space="preserve">МИГ Свиленград Ареал обяви процедура </w:t>
      </w:r>
      <w:r>
        <w:rPr>
          <w:rFonts w:eastAsia="Roboto"/>
          <w:shd w:val="clear" w:color="auto" w:fill="FFFFFF"/>
        </w:rPr>
        <w:t>МИГ Свиленград Ареал "Капацитет за растеж на МСП на територията на МИГ Свиленград Ареал"</w:t>
      </w:r>
      <w:r>
        <w:rPr>
          <w:bCs/>
          <w:shd w:val="clear" w:color="auto" w:fill="FEFEFE"/>
        </w:rPr>
        <w:t xml:space="preserve"> №</w:t>
      </w:r>
      <w:r>
        <w:rPr>
          <w:rFonts w:eastAsia="Roboto"/>
          <w:shd w:val="clear" w:color="auto" w:fill="FFFFFF"/>
        </w:rPr>
        <w:t xml:space="preserve">BG16RFOP002-2.110-S1.  </w:t>
      </w:r>
      <w:r>
        <w:t xml:space="preserve">Процедурата е обявена на 07.01.2022 г. и е с един краен срок за кандидатстване - 07.03.2022 г., 17:00 ч. Издадена е Заповед №18/10.03.2022 г. за назначаване на  КППП по процедура № BG16RFOP002-2.110-S1. В рамките на установения срок е постъпило едно проектно предложение. Работата на Комисията по цялостната оценка на проектните предложения е извършена за периода 10.03.2022 - 04.04.2022 г. В резултат на оценката постъпилото проектно предложение е предложено от КППП за финансиране. Обща препоръчана от комисията сума (безвъзмездна помощ) на одобрените за финансиране проектни предложения: </w:t>
      </w:r>
      <w:r>
        <w:rPr>
          <w:b/>
        </w:rPr>
        <w:t>279 743,01</w:t>
      </w:r>
      <w:r>
        <w:rPr>
          <w:b/>
          <w:bCs/>
        </w:rPr>
        <w:t xml:space="preserve"> </w:t>
      </w:r>
      <w:r>
        <w:rPr>
          <w:b/>
        </w:rPr>
        <w:t>лева</w:t>
      </w:r>
      <w:r>
        <w:t xml:space="preserve">. </w:t>
      </w:r>
      <w:r>
        <w:rPr>
          <w:color w:val="000000"/>
        </w:rPr>
        <w:t xml:space="preserve">Общ размер на безвъзмездната финансова помощ по процедура за подбор на проекти „Подобряване производствения капацитет в МСП на територията на МИГ „Свиленград ареал“ </w:t>
      </w:r>
      <w:r>
        <w:rPr>
          <w:b/>
          <w:color w:val="000000"/>
        </w:rPr>
        <w:t xml:space="preserve"> </w:t>
      </w:r>
      <w:r>
        <w:rPr>
          <w:b/>
        </w:rPr>
        <w:t xml:space="preserve">1 159 609,90 </w:t>
      </w:r>
      <w:r>
        <w:rPr>
          <w:b/>
          <w:color w:val="000000"/>
        </w:rPr>
        <w:t>лв.</w:t>
      </w:r>
      <w:r>
        <w:rPr>
          <w:shd w:val="clear" w:color="auto" w:fill="FEFEFE"/>
        </w:rPr>
        <w:t xml:space="preserve"> е достатъчен за финансиране на проектното предложение. </w:t>
      </w:r>
      <w:r>
        <w:t xml:space="preserve">Остатъчен ресурс по процедурата –  </w:t>
      </w:r>
      <w:r>
        <w:rPr>
          <w:b/>
        </w:rPr>
        <w:t>879 866,89</w:t>
      </w:r>
      <w:r>
        <w:t xml:space="preserve"> </w:t>
      </w:r>
      <w:r>
        <w:rPr>
          <w:b/>
        </w:rPr>
        <w:t xml:space="preserve">лв. </w:t>
      </w:r>
      <w:r>
        <w:rPr>
          <w:bCs/>
        </w:rPr>
        <w:t>Получен е доклад за одобрение на Оценителния доклад на КППП</w:t>
      </w:r>
      <w:r>
        <w:rPr>
          <w:b/>
        </w:rPr>
        <w:t xml:space="preserve"> </w:t>
      </w:r>
      <w:r>
        <w:rPr>
          <w:bCs/>
        </w:rPr>
        <w:t xml:space="preserve">от УО на ОПИК на 06.062022 г. Сключен е административен договор с кандидата “Фаворит - Машинекс” ООД на 28.07.2022 г. </w:t>
      </w:r>
    </w:p>
    <w:p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>6.2. Поддържане на деловодна система и архив от МИГ.</w:t>
      </w:r>
    </w:p>
    <w:p>
      <w:pPr>
        <w:shd w:val="clear" w:color="auto" w:fill="FFFFFF"/>
        <w:spacing w:line="276" w:lineRule="auto"/>
        <w:ind w:right="-18" w:firstLine="284"/>
        <w:jc w:val="both"/>
        <w:rPr>
          <w:bCs/>
          <w:iCs/>
          <w:color w:val="C00000"/>
        </w:rPr>
      </w:pPr>
      <w:r>
        <w:rPr>
          <w:bCs/>
          <w:iCs/>
        </w:rPr>
        <w:t xml:space="preserve">„МИГ – Свиленград Ареал”  поддържа, както електронна деловодната система, така и на хартия, чрез воденето на деловоден дневник, в който се регистрира входящата и изходящата кореспонденция на сдружението. МИГ води отделни регистри за актовете на сдружението, като решения на управителния съвет и общото събрание, протоколи от проведени заседания, заповеди, сключени договори и др. </w:t>
      </w:r>
    </w:p>
    <w:p>
      <w:pPr>
        <w:shd w:val="clear" w:color="auto" w:fill="FFFFFF"/>
        <w:spacing w:line="276" w:lineRule="auto"/>
        <w:ind w:right="-18" w:firstLine="284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>6.3. Действия по информиране и публичност от страна на МИГ, включително поддържане на електронната страница на МИГ.</w:t>
      </w:r>
    </w:p>
    <w:p>
      <w:pPr>
        <w:shd w:val="clear" w:color="auto" w:fill="FFFFFF"/>
        <w:spacing w:line="276" w:lineRule="auto"/>
        <w:ind w:right="-18" w:firstLine="708"/>
        <w:jc w:val="both"/>
        <w:rPr>
          <w:b/>
          <w:bCs/>
          <w:iCs/>
        </w:rPr>
      </w:pPr>
      <w:r>
        <w:rPr>
          <w:shd w:val="clear" w:color="auto" w:fill="FEFEFE"/>
        </w:rPr>
        <w:t>През отчетния период, МИГ-Свиленград Ареал п</w:t>
      </w:r>
      <w:r>
        <w:rPr>
          <w:highlight w:val="white"/>
          <w:shd w:val="clear" w:color="auto" w:fill="FEFEFE"/>
        </w:rPr>
        <w:t xml:space="preserve">оддържа и актуализира интернет страницата на МИГ Свиленград Ареал </w:t>
      </w:r>
      <w:r>
        <w:rPr>
          <w:highlight w:val="white"/>
          <w:shd w:val="clear" w:color="auto" w:fill="FEFEFE"/>
          <w:lang w:val="en-US"/>
        </w:rPr>
        <w:t>-</w:t>
      </w:r>
      <w:r>
        <w:fldChar w:fldCharType="begin"/>
      </w:r>
      <w:r>
        <w:instrText xml:space="preserve"> HYPERLINK "http://www.migsvilengrad.org" </w:instrText>
      </w:r>
      <w:r>
        <w:fldChar w:fldCharType="separate"/>
      </w:r>
      <w:r>
        <w:rPr>
          <w:rStyle w:val="24"/>
          <w:shd w:val="clear" w:color="auto" w:fill="FFFFFF"/>
          <w:lang w:val="en-US"/>
        </w:rPr>
        <w:t>www.</w:t>
      </w:r>
      <w:r>
        <w:rPr>
          <w:rStyle w:val="24"/>
          <w:shd w:val="clear" w:color="auto" w:fill="FFFFFF"/>
        </w:rPr>
        <w:t>migsvilengrad.org</w:t>
      </w:r>
      <w:r>
        <w:rPr>
          <w:rStyle w:val="24"/>
          <w:shd w:val="clear" w:color="auto" w:fill="FFFFFF"/>
        </w:rPr>
        <w:fldChar w:fldCharType="end"/>
      </w:r>
      <w:r>
        <w:rPr>
          <w:highlight w:val="white"/>
          <w:shd w:val="clear" w:color="auto" w:fill="FEFEFE"/>
        </w:rPr>
        <w:t xml:space="preserve">. </w:t>
      </w:r>
      <w:r>
        <w:rPr>
          <w:shd w:val="clear" w:color="auto" w:fill="FEFEFE"/>
        </w:rPr>
        <w:t xml:space="preserve">На </w:t>
      </w:r>
      <w:r>
        <w:t>01.0</w:t>
      </w:r>
      <w:r>
        <w:rPr>
          <w:lang w:val="en-US"/>
        </w:rPr>
        <w:t>4</w:t>
      </w:r>
      <w:r>
        <w:t xml:space="preserve">.2022 г. МИГ Свиленград Ареал сключи договор за услуга с предмет „Поддръжка и актуализация на интернет сайта на МИГ Свиленград Ареал”. </w:t>
      </w:r>
      <w:r>
        <w:rPr>
          <w:highlight w:val="white"/>
          <w:shd w:val="clear" w:color="auto" w:fill="FEFEFE"/>
        </w:rPr>
        <w:t>Своевременно там се публикуват документи и информация, относно изпълнението на стратегията, покани за предстоящи публични събития и информация за проведени такива.</w:t>
      </w:r>
      <w:r>
        <w:rPr>
          <w:shd w:val="clear" w:color="auto" w:fill="FEFEFE"/>
        </w:rPr>
        <w:t xml:space="preserve"> </w:t>
      </w:r>
      <w:r>
        <w:t xml:space="preserve">При обявяване на процедура за набиране на проектни предложения информация се поставя и в сградата на общинска администрация Свиленград, на информационното табло пред офиса на МИГ, в местна печатна медия, както и на страницата на социалната мрежа на МИГ. </w:t>
      </w:r>
    </w:p>
    <w:p>
      <w:pPr>
        <w:pStyle w:val="41"/>
        <w:ind w:left="0" w:firstLine="708"/>
        <w:jc w:val="both"/>
        <w:rPr>
          <w:rFonts w:eastAsia="Segoe UI Historic"/>
          <w:color w:val="050505"/>
        </w:rPr>
      </w:pPr>
      <w:r>
        <w:rPr>
          <w:rFonts w:eastAsia="Calibri"/>
          <w:shd w:val="clear" w:color="auto" w:fill="FEFEFE"/>
          <w:lang w:eastAsia="en-US"/>
        </w:rPr>
        <w:t>Съгласно договор за „Изготвяне на рекламни материали“ п</w:t>
      </w:r>
      <w:r>
        <w:t xml:space="preserve">рез отчетния период </w:t>
      </w:r>
      <w:r>
        <w:rPr>
          <w:shd w:val="clear" w:color="auto" w:fill="FFFFFF"/>
        </w:rPr>
        <w:t xml:space="preserve">са изработени (отпечатани) и разпространени на територията на МИГ,  следните информационни и рекламни материали – </w:t>
      </w:r>
      <w:r>
        <w:t>рекламна чанта тип торба /брандирана/ - 100 бр., сгъваема лупа /брандирана/ - 50 бр., безжични слушалки</w:t>
      </w:r>
      <w:r>
        <w:rPr>
          <w:lang w:val="en-US"/>
        </w:rPr>
        <w:t xml:space="preserve"> Bluetooth /</w:t>
      </w:r>
      <w:r>
        <w:t xml:space="preserve">брандирани/ - 50 бр., компактен многофункционален инструмент отвертки с лампичка с 6 функции /брандирани/ - 50 бр., външна преносима батерия за зареждане на телефони 10 000 </w:t>
      </w:r>
      <w:r>
        <w:rPr>
          <w:lang w:val="en-US"/>
        </w:rPr>
        <w:t>mAh</w:t>
      </w:r>
      <w:r>
        <w:t xml:space="preserve"> /брандирана/ - 50 бр., рекламна рулетка 3 м с химикалка, нивелир, самозалепващи листчета, щипка за захващане към колана /брандирана/ - 50 бр., </w:t>
      </w:r>
      <w:r>
        <w:rPr>
          <w:lang w:val="en-US"/>
        </w:rPr>
        <w:t>USB</w:t>
      </w:r>
      <w:r>
        <w:t xml:space="preserve"> зарядно за автомобил с два порта /брандирано/ - 30 бр.,  50 бр. календар рекламни работни календари /с три тела, </w:t>
      </w:r>
      <w:r>
        <w:rPr>
          <w:rFonts w:eastAsia="Calibri"/>
          <w:bCs/>
        </w:rPr>
        <w:t>с фирмена глава</w:t>
      </w:r>
      <w:r>
        <w:rPr>
          <w:rFonts w:eastAsia="Calibri"/>
          <w:bCs/>
          <w:lang w:val="en-US"/>
        </w:rPr>
        <w:t>, пълноцветен печат,  с ергономично прозорче с щипки с индикатор в цвета на календара/</w:t>
      </w:r>
      <w:r>
        <w:rPr>
          <w:bCs/>
          <w:lang w:val="en-US"/>
        </w:rPr>
        <w:t xml:space="preserve">. </w:t>
      </w:r>
    </w:p>
    <w:p>
      <w:pPr>
        <w:ind w:firstLine="708"/>
        <w:jc w:val="both"/>
        <w:rPr>
          <w:highlight w:val="white"/>
          <w:shd w:val="clear" w:color="auto" w:fill="FEFEFE"/>
        </w:rPr>
      </w:pPr>
    </w:p>
    <w:p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>6.4. Действия на МИГ по осъществяване мониторинг на изпълнението на договорите с получателите на финансова помощ и тяхното методическо подпомагане, включително посещения на място от представители на МИГ.</w:t>
      </w:r>
    </w:p>
    <w:p>
      <w:pPr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МИГ Свиленград ареал следи стриктно изпълнението на финансираните проекти, като осъществява текущ мониторинг на всеки един от тях. През годината екипът на МИГ осъществи и множество неформални срещи, разговори и консултации със заинтересовани лица. Основните въпроси, които бяха обсъдени са свързани с подпомагане на бенефициентите при изпълнение на финансираните проекти, както и тези, с които предстои сключване на договори. </w:t>
      </w:r>
    </w:p>
    <w:p>
      <w:pPr>
        <w:ind w:firstLine="708"/>
        <w:jc w:val="both"/>
        <w:rPr>
          <w:bCs/>
          <w:iCs/>
        </w:rPr>
      </w:pPr>
      <w:r>
        <w:rPr>
          <w:bCs/>
          <w:iCs/>
        </w:rPr>
        <w:t>През отчетната 2022г. е осъществен</w:t>
      </w:r>
      <w:r>
        <w:t xml:space="preserve"> </w:t>
      </w:r>
      <w:r>
        <w:rPr>
          <w:bCs/>
          <w:iCs/>
        </w:rPr>
        <w:t>мониторинг на изпълнението на сключените по СВОМР договори, чрез посещения на място от представители на МИГ на следните проекти:</w:t>
      </w:r>
    </w:p>
    <w:p>
      <w:pPr>
        <w:ind w:firstLine="708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>Със Заповед №19/01.06.2022 г. е назначена Комисия за извършване проверка на място на проект „Осигуряване на достъп до качествено образование в малките населени места и трудно достъпните райони“, Договор №</w:t>
      </w:r>
      <w:r>
        <w:rPr>
          <w:bCs/>
          <w:iCs/>
          <w:lang w:val="en-US"/>
        </w:rPr>
        <w:t>BG0</w:t>
      </w:r>
      <w:r>
        <w:rPr>
          <w:bCs/>
          <w:iCs/>
        </w:rPr>
        <w:t>6</w:t>
      </w:r>
      <w:r>
        <w:rPr>
          <w:bCs/>
          <w:iCs/>
          <w:lang w:val="en-US"/>
        </w:rPr>
        <w:t>5M9OP001-</w:t>
      </w:r>
      <w:r>
        <w:rPr>
          <w:bCs/>
          <w:iCs/>
        </w:rPr>
        <w:t>3</w:t>
      </w:r>
      <w:r>
        <w:rPr>
          <w:bCs/>
          <w:iCs/>
          <w:lang w:val="en-US"/>
        </w:rPr>
        <w:t>.0</w:t>
      </w:r>
      <w:r>
        <w:rPr>
          <w:bCs/>
          <w:iCs/>
        </w:rPr>
        <w:t>06</w:t>
      </w:r>
      <w:r>
        <w:rPr>
          <w:bCs/>
          <w:iCs/>
          <w:lang w:val="en-US"/>
        </w:rPr>
        <w:t>-000</w:t>
      </w:r>
      <w:r>
        <w:rPr>
          <w:bCs/>
          <w:iCs/>
        </w:rPr>
        <w:t>3 с  бенефициент Община Свиленград, финансиран по ОПНОИР 2014-2020. Проверката се състоя на 09.06.2022 г. в сградата на Бенефициента;</w:t>
      </w:r>
    </w:p>
    <w:p>
      <w:pPr>
        <w:pStyle w:val="41"/>
        <w:shd w:val="clear" w:color="auto" w:fill="FFFFFF"/>
        <w:spacing w:line="276" w:lineRule="auto"/>
        <w:ind w:right="-18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>Със Заповед №23/29.08.2022 г. е назначена Комисия за извършване проверка на място на проект „Развитие на дейността на ЕЛЕНА ГЕНЕВА” ЕООД, Договор №</w:t>
      </w:r>
      <w:r>
        <w:rPr>
          <w:bCs/>
          <w:iCs/>
          <w:lang w:val="en-US"/>
        </w:rPr>
        <w:t xml:space="preserve"> </w:t>
      </w:r>
      <w:r>
        <w:rPr>
          <w:rFonts w:eastAsia="Calibri"/>
          <w:bCs/>
          <w:shd w:val="clear" w:color="auto" w:fill="FEFEFE"/>
          <w:lang w:eastAsia="en-US"/>
        </w:rPr>
        <w:t xml:space="preserve">BG06RDNP001-19.230-0007-С1 </w:t>
      </w:r>
      <w:r>
        <w:rPr>
          <w:bCs/>
          <w:iCs/>
        </w:rPr>
        <w:t>с Бенефициента “ЕЛЕНА ГЕНЕВА” ЕООД“, финансиран по ПРСР 2014-2020, мярка 6.4 “Инвестиции в подкрепа на неземеделски дейности на територията на МИГ Свиленград Ареал”. Проверката се състоя на 02.09.2022 г. в офиса на Бенефициента;</w:t>
      </w:r>
    </w:p>
    <w:p>
      <w:pPr>
        <w:pStyle w:val="41"/>
        <w:shd w:val="clear" w:color="auto" w:fill="FFFFFF"/>
        <w:spacing w:line="276" w:lineRule="auto"/>
        <w:ind w:left="786" w:right="-18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 xml:space="preserve"> Със Заповед №24/14.09.2022 г. е назначена Комисия за извършване проверка на място на проект „Повишаване на конкурентоспособността на “Парапина - Тодор Вълков 1” ООД, Договор №</w:t>
      </w:r>
      <w:r>
        <w:rPr>
          <w:bCs/>
          <w:iCs/>
          <w:lang w:val="en-US"/>
        </w:rPr>
        <w:t xml:space="preserve"> </w:t>
      </w:r>
      <w:r>
        <w:rPr>
          <w:rFonts w:eastAsia="Calibri"/>
          <w:bCs/>
          <w:shd w:val="clear" w:color="auto" w:fill="FEFEFE"/>
          <w:lang w:eastAsia="en-US"/>
        </w:rPr>
        <w:t>BG16</w:t>
      </w:r>
      <w:r>
        <w:rPr>
          <w:rFonts w:eastAsia="Calibri"/>
          <w:bCs/>
          <w:shd w:val="clear" w:color="auto" w:fill="FEFEFE"/>
          <w:lang w:val="en-US" w:eastAsia="en-US"/>
        </w:rPr>
        <w:t>RFOP002-2.065-0001</w:t>
      </w:r>
      <w:r>
        <w:rPr>
          <w:rFonts w:eastAsia="Calibri"/>
          <w:bCs/>
          <w:shd w:val="clear" w:color="auto" w:fill="FEFEFE"/>
          <w:lang w:eastAsia="en-US"/>
        </w:rPr>
        <w:t xml:space="preserve"> </w:t>
      </w:r>
      <w:r>
        <w:rPr>
          <w:bCs/>
          <w:iCs/>
        </w:rPr>
        <w:t>с Бенефициента “Парапина - Тодор Вълков 1” ООД, финансиран по ОПИК 2014-2020. Проверката се състоя на 16.09.2022 г. в офиса на Бенефициента;</w:t>
      </w:r>
    </w:p>
    <w:p>
      <w:pPr>
        <w:pStyle w:val="41"/>
        <w:shd w:val="clear" w:color="auto" w:fill="FFFFFF"/>
        <w:spacing w:line="276" w:lineRule="auto"/>
        <w:ind w:left="786" w:right="-18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 xml:space="preserve">За всички извършени проверки на място са изготвени протоколи от посещение на място. </w:t>
      </w:r>
    </w:p>
    <w:p>
      <w:pPr>
        <w:pStyle w:val="41"/>
        <w:shd w:val="clear" w:color="auto" w:fill="FFFFFF"/>
        <w:spacing w:line="276" w:lineRule="auto"/>
        <w:ind w:left="786" w:right="-18"/>
        <w:jc w:val="both"/>
        <w:rPr>
          <w:bCs/>
          <w:iCs/>
        </w:rPr>
      </w:pPr>
    </w:p>
    <w:p>
      <w:p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>6.5. Възникнали трудности и предприетите действия за преодоляването им.</w:t>
      </w:r>
      <w:bookmarkStart w:id="0" w:name="_Toc286155005"/>
    </w:p>
    <w:p>
      <w:pPr>
        <w:ind w:left="360" w:firstLine="704"/>
        <w:jc w:val="both"/>
      </w:pPr>
      <w:r>
        <w:t xml:space="preserve">По отношение на заложените в СВОМР мерки по ПРСР, в следствие на забавеното от страна на ДФЗ подписване на договорите за БФП с бенефициентите, през 2022г. в МИГ са постъпили две искания за прекратяване на административен договор </w:t>
      </w:r>
      <w:r>
        <w:rPr>
          <w:rFonts w:eastAsia="Roboto"/>
          <w:shd w:val="clear" w:color="auto" w:fill="FFFFFF"/>
        </w:rPr>
        <w:t xml:space="preserve">и едно оттеглено проектно предложение </w:t>
      </w:r>
      <w:r>
        <w:t>по процедура №</w:t>
      </w:r>
      <w:r>
        <w:rPr>
          <w:rFonts w:eastAsia="Roboto"/>
          <w:shd w:val="clear" w:color="auto" w:fill="FFFFFF"/>
        </w:rPr>
        <w:t>BG06RDNP001-19.137, МИГ Свиленград Ареал, Мярка 4.1. Инвестиции в земеделски стопанства , както следва:</w:t>
      </w:r>
    </w:p>
    <w:p>
      <w:pPr>
        <w:ind w:left="360"/>
        <w:jc w:val="both"/>
        <w:rPr>
          <w:rFonts w:eastAsia="Calibri"/>
          <w:bCs/>
          <w:shd w:val="clear" w:color="auto" w:fill="FEFEFE"/>
          <w:lang w:eastAsia="en-US"/>
        </w:rPr>
      </w:pPr>
      <w:r>
        <w:rPr>
          <w:sz w:val="22"/>
          <w:szCs w:val="22"/>
        </w:rPr>
        <w:t>- Прекратяване на административен договор 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P002-19.137-0005-С01 от 30.08.2021 г. по процедура №</w:t>
      </w:r>
      <w:r>
        <w:rPr>
          <w:rFonts w:eastAsia="Roboto"/>
          <w:shd w:val="clear" w:color="auto" w:fill="FFFFFF"/>
        </w:rPr>
        <w:t>BG06RDNP001-19.137</w:t>
      </w:r>
      <w:r>
        <w:rPr>
          <w:rFonts w:eastAsia="Calibri"/>
          <w:bCs/>
          <w:shd w:val="clear" w:color="auto" w:fill="FEFEFE"/>
          <w:lang w:eastAsia="en-US"/>
        </w:rPr>
        <w:t>;</w:t>
      </w:r>
    </w:p>
    <w:p>
      <w:pPr>
        <w:ind w:left="360"/>
        <w:jc w:val="both"/>
        <w:rPr>
          <w:rFonts w:eastAsia="Calibri"/>
          <w:bCs/>
          <w:shd w:val="clear" w:color="auto" w:fill="FEFEFE"/>
          <w:lang w:eastAsia="en-US"/>
        </w:rPr>
      </w:pPr>
      <w:r>
        <w:rPr>
          <w:rFonts w:eastAsia="Calibri"/>
          <w:bCs/>
          <w:shd w:val="clear" w:color="auto" w:fill="FEFEFE"/>
          <w:lang w:val="en-US" w:eastAsia="en-US"/>
        </w:rPr>
        <w:t xml:space="preserve"> - </w:t>
      </w:r>
      <w:r>
        <w:rPr>
          <w:rFonts w:eastAsia="Calibri"/>
          <w:bCs/>
          <w:shd w:val="clear" w:color="auto" w:fill="FEFEFE"/>
          <w:lang w:eastAsia="en-US"/>
        </w:rPr>
        <w:t>Оттегляне на проектно предложение №BG06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 xml:space="preserve">P002-19.137-0010 по </w:t>
      </w:r>
      <w:r>
        <w:t>процедура №</w:t>
      </w:r>
      <w:r>
        <w:rPr>
          <w:rFonts w:eastAsia="Roboto"/>
          <w:shd w:val="clear" w:color="auto" w:fill="FFFFFF"/>
        </w:rPr>
        <w:t>BG06RDNP001-19.137</w:t>
      </w:r>
    </w:p>
    <w:p>
      <w:pPr>
        <w:ind w:left="360"/>
        <w:jc w:val="both"/>
        <w:rPr>
          <w:rFonts w:eastAsia="Calibri"/>
          <w:bCs/>
          <w:shd w:val="clear" w:color="auto" w:fill="FEFEFE"/>
          <w:lang w:eastAsia="en-US"/>
        </w:rPr>
      </w:pPr>
      <w:r>
        <w:rPr>
          <w:rFonts w:eastAsia="Calibri"/>
          <w:bCs/>
          <w:shd w:val="clear" w:color="auto" w:fill="FEFEFE"/>
          <w:lang w:eastAsia="en-US"/>
        </w:rPr>
        <w:t xml:space="preserve">- Прекратяване на административен договор </w:t>
      </w:r>
      <w:r>
        <w:rPr>
          <w:sz w:val="22"/>
          <w:szCs w:val="22"/>
        </w:rPr>
        <w:t>№</w:t>
      </w:r>
      <w:r>
        <w:rPr>
          <w:rFonts w:eastAsia="Calibri"/>
          <w:bCs/>
          <w:shd w:val="clear" w:color="auto" w:fill="FEFEFE"/>
          <w:lang w:eastAsia="en-US"/>
        </w:rPr>
        <w:t>BG06</w:t>
      </w:r>
      <w:r>
        <w:rPr>
          <w:shd w:val="clear" w:color="auto" w:fill="FFFFFF"/>
        </w:rPr>
        <w:t>RDN</w:t>
      </w:r>
      <w:r>
        <w:rPr>
          <w:rFonts w:eastAsia="Calibri"/>
          <w:bCs/>
          <w:shd w:val="clear" w:color="auto" w:fill="FEFEFE"/>
          <w:lang w:eastAsia="en-US"/>
        </w:rPr>
        <w:t>P002-19.137-0001-С01 от 10.05.2022 г.</w:t>
      </w:r>
    </w:p>
    <w:p>
      <w:pPr>
        <w:ind w:left="360"/>
        <w:jc w:val="both"/>
        <w:rPr>
          <w:rFonts w:eastAsia="Calibri"/>
          <w:bCs/>
          <w:shd w:val="clear" w:color="auto" w:fill="FEFEFE"/>
          <w:lang w:eastAsia="en-US"/>
        </w:rPr>
      </w:pPr>
      <w:r>
        <w:rPr>
          <w:rFonts w:eastAsia="Calibri"/>
          <w:bCs/>
          <w:shd w:val="clear" w:color="auto" w:fill="FEFEFE"/>
          <w:lang w:eastAsia="en-US"/>
        </w:rPr>
        <w:t xml:space="preserve">Обявен е нов прием по мярка 4.1. с остатъчния ресурс. </w:t>
      </w:r>
    </w:p>
    <w:p>
      <w:pPr>
        <w:ind w:left="360"/>
        <w:jc w:val="both"/>
        <w:rPr>
          <w:rFonts w:eastAsia="Calibri"/>
          <w:bCs/>
          <w:shd w:val="clear" w:color="auto" w:fill="FEFEFE"/>
          <w:lang w:eastAsia="en-US"/>
        </w:rPr>
      </w:pPr>
    </w:p>
    <w:p>
      <w:pPr>
        <w:jc w:val="both"/>
        <w:rPr>
          <w:b/>
        </w:rPr>
      </w:pPr>
      <w:r>
        <w:rPr>
          <w:b/>
        </w:rPr>
        <w:t>7. Прилагане на иновативните характеристики на СВОМР.</w:t>
      </w:r>
    </w:p>
    <w:p>
      <w:pPr>
        <w:rPr>
          <w:bCs/>
          <w:iCs/>
        </w:rPr>
      </w:pPr>
    </w:p>
    <w:p>
      <w:pPr>
        <w:jc w:val="both"/>
        <w:rPr>
          <w:bCs/>
          <w:iCs/>
        </w:rPr>
      </w:pPr>
      <w:r>
        <w:rPr>
          <w:bCs/>
          <w:iCs/>
        </w:rPr>
        <w:t>Подходът ВОМР се прилага за първи път на територията на МИГ „Свиленград Ареал“ и в този смисъл е иновативен подход за местно развитие, основан на широкото участие на различните групи заинтересовани страни и цялата местна общност чрез включване на комплексни мерки за оползотворяване на потенциала и решаване на проблемите на цялата територия.</w:t>
      </w:r>
    </w:p>
    <w:p>
      <w:pPr>
        <w:jc w:val="both"/>
        <w:rPr>
          <w:bCs/>
          <w:iCs/>
        </w:rPr>
      </w:pPr>
      <w:r>
        <w:rPr>
          <w:bCs/>
          <w:iCs/>
        </w:rPr>
        <w:t>Използването на механизмите и мерките на различните ОП, които се допълват и дават възможност за комплексен подход при решаване на проблемите или развиване на потенциала на територията също представлява иновативен метод за развитие. Стратегията е многофондова и включва възможност за финансиране от ПРСР; ОПИК; ОПРЧР; ОПНОИР и  ОПОС. Подкрепата за развитие на земеделските стопанства,  диверсификацията в неземеделски дейности, развитието на туризма и опазването на околната среда, заедно с повишаване конкурентоспособността на местните МСП и общото насърчаване на икономическото развитие водят до решаване и на редица проблеми като безработица, бедност и социално изключване. Специалният фокус върху маргинализираните и рискови групи, включването им в трудовия пазар, образователната и здравна системи оказват положителен ефект върху икономиката в района като цяло.</w:t>
      </w:r>
    </w:p>
    <w:p>
      <w:pPr>
        <w:jc w:val="both"/>
        <w:rPr>
          <w:bCs/>
          <w:iCs/>
        </w:rPr>
      </w:pPr>
    </w:p>
    <w:p>
      <w:pPr>
        <w:pStyle w:val="2"/>
        <w:tabs>
          <w:tab w:val="left" w:pos="0"/>
        </w:tabs>
        <w:spacing w:line="276" w:lineRule="auto"/>
        <w:rPr>
          <w:b/>
          <w:bCs/>
          <w:iCs/>
        </w:rPr>
      </w:pPr>
      <w:r>
        <w:rPr>
          <w:b/>
        </w:rPr>
        <w:t>8. Управление на Местната инициативна група</w:t>
      </w:r>
      <w:bookmarkEnd w:id="0"/>
      <w:r>
        <w:rPr>
          <w:b/>
        </w:rPr>
        <w:t xml:space="preserve"> </w:t>
      </w:r>
      <w:r>
        <w:rPr>
          <w:b/>
          <w:bCs/>
          <w:iCs/>
        </w:rPr>
        <w:t>(ако е приложимо).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 Промяна на изпълнителния директор на МИГ (ако е приложимо).</w:t>
      </w:r>
    </w:p>
    <w:p>
      <w:pPr>
        <w:spacing w:line="276" w:lineRule="auto"/>
        <w:ind w:firstLine="360"/>
        <w:jc w:val="both"/>
        <w:rPr>
          <w:bCs/>
          <w:iCs/>
        </w:rPr>
      </w:pPr>
      <w:r>
        <w:rPr>
          <w:bCs/>
          <w:iCs/>
        </w:rPr>
        <w:t xml:space="preserve">Не </w:t>
      </w:r>
      <w:r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  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</w:rPr>
      </w:pPr>
      <w:r>
        <w:rPr>
          <w:b/>
          <w:bCs/>
          <w:iCs/>
        </w:rPr>
        <w:t xml:space="preserve"> Промяна на експерт по прилагане на стратегията за ВОМР (ако е приложимо).</w:t>
      </w:r>
    </w:p>
    <w:p>
      <w:pPr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     Не </w:t>
      </w:r>
      <w:r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 </w:t>
      </w:r>
    </w:p>
    <w:p>
      <w:pPr>
        <w:pStyle w:val="41"/>
        <w:numPr>
          <w:ilvl w:val="1"/>
          <w:numId w:val="12"/>
        </w:num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 Промяна на счетоводител на МИГ (ако е приложимо).</w:t>
      </w: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 xml:space="preserve">      Не </w:t>
      </w:r>
      <w:r>
        <w:rPr>
          <w:bCs/>
          <w:iCs/>
          <w:lang w:val="en-US"/>
        </w:rPr>
        <w:t xml:space="preserve">e </w:t>
      </w:r>
      <w:r>
        <w:rPr>
          <w:bCs/>
          <w:iCs/>
        </w:rPr>
        <w:t xml:space="preserve">приложимо. 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Промяна на други служители на МИГ(ако е приложимо). </w:t>
      </w:r>
    </w:p>
    <w:p>
      <w:pPr>
        <w:pStyle w:val="41"/>
        <w:shd w:val="clear" w:color="auto" w:fill="FFFFFF"/>
        <w:spacing w:line="276" w:lineRule="auto"/>
        <w:ind w:left="360" w:right="-18"/>
        <w:jc w:val="both"/>
        <w:rPr>
          <w:bCs/>
          <w:iCs/>
        </w:rPr>
      </w:pPr>
      <w:r>
        <w:rPr>
          <w:bCs/>
          <w:iCs/>
        </w:rPr>
        <w:t xml:space="preserve">Не </w:t>
      </w:r>
      <w:r>
        <w:rPr>
          <w:bCs/>
          <w:iCs/>
          <w:lang w:val="en-US"/>
        </w:rPr>
        <w:t xml:space="preserve">e </w:t>
      </w:r>
      <w:r>
        <w:rPr>
          <w:bCs/>
          <w:iCs/>
        </w:rPr>
        <w:t>приложимо.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/>
          <w:iCs/>
        </w:rPr>
      </w:pPr>
      <w:r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Промяна в състава на колективния върховен орган на МИГ (ако е приложимо).</w:t>
      </w:r>
    </w:p>
    <w:p>
      <w:pPr>
        <w:spacing w:line="276" w:lineRule="auto"/>
        <w:ind w:left="360"/>
        <w:jc w:val="both"/>
        <w:rPr>
          <w:bCs/>
          <w:iCs/>
        </w:rPr>
      </w:pPr>
      <w:r>
        <w:rPr>
          <w:bCs/>
          <w:iCs/>
        </w:rPr>
        <w:t xml:space="preserve">През 2022 г. не е извършена промяна в състава на ОС на МИГ Свиленград Ареал. 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Промяна в състава на колективния управителен орган на МИГ.</w:t>
      </w:r>
    </w:p>
    <w:p>
      <w:pPr>
        <w:shd w:val="clear" w:color="auto" w:fill="FFFFFF"/>
        <w:spacing w:line="276" w:lineRule="auto"/>
        <w:ind w:left="360" w:right="-18"/>
        <w:jc w:val="both"/>
        <w:rPr>
          <w:bCs/>
          <w:iCs/>
          <w:color w:val="FF0000"/>
        </w:rPr>
      </w:pPr>
      <w:r>
        <w:rPr>
          <w:bCs/>
          <w:iCs/>
        </w:rPr>
        <w:t xml:space="preserve">През 2022 г. не е извършвана промяна в състава на Управителния съвет на МИГ Свиленград Ареал. 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Промяна на офиса на МИГ (ако е приложимо).</w:t>
      </w:r>
    </w:p>
    <w:p>
      <w:pPr>
        <w:spacing w:after="160" w:line="259" w:lineRule="auto"/>
        <w:jc w:val="both"/>
        <w:rPr>
          <w:bCs/>
          <w:iCs/>
        </w:rPr>
      </w:pPr>
      <w:r>
        <w:rPr>
          <w:bCs/>
          <w:iCs/>
        </w:rPr>
        <w:t xml:space="preserve">Промяна на офиса на МИГ Свиленград Ареал не е извършвана през отчетната  2022 г. </w:t>
      </w:r>
    </w:p>
    <w:p>
      <w:pPr>
        <w:pStyle w:val="41"/>
        <w:numPr>
          <w:ilvl w:val="1"/>
          <w:numId w:val="12"/>
        </w:numPr>
        <w:shd w:val="clear" w:color="auto" w:fill="FFFFFF"/>
        <w:spacing w:line="276" w:lineRule="auto"/>
        <w:ind w:right="-18"/>
        <w:jc w:val="both"/>
        <w:rPr>
          <w:b/>
          <w:bCs/>
          <w:iCs/>
          <w:color w:val="FF0000"/>
        </w:rPr>
      </w:pPr>
      <w:r>
        <w:rPr>
          <w:b/>
          <w:bCs/>
          <w:iCs/>
          <w:color w:val="000000" w:themeColor="text1"/>
          <w14:textFill>
            <w14:solidFill>
              <w14:schemeClr w14:val="tx1"/>
            </w14:solidFill>
          </w14:textFill>
        </w:rPr>
        <w:t xml:space="preserve"> Други въпроси свързани с управлението на МИГ (ако е приложимо).</w:t>
      </w:r>
    </w:p>
    <w:p>
      <w:pPr>
        <w:pStyle w:val="41"/>
        <w:shd w:val="clear" w:color="auto" w:fill="FFFFFF"/>
        <w:spacing w:line="276" w:lineRule="auto"/>
        <w:ind w:left="360" w:right="-18"/>
        <w:jc w:val="both"/>
        <w:rPr>
          <w:bCs/>
          <w:iCs/>
          <w:lang w:val="en-US"/>
        </w:rPr>
      </w:pPr>
      <w:r>
        <w:rPr>
          <w:bCs/>
          <w:iCs/>
        </w:rPr>
        <w:t>Не е приложимо.</w:t>
      </w:r>
    </w:p>
    <w:p>
      <w:pPr>
        <w:pStyle w:val="41"/>
        <w:numPr>
          <w:ilvl w:val="0"/>
          <w:numId w:val="12"/>
        </w:num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/>
        </w:rPr>
        <w:t>Промяна на споразумение за изпълнение на СВОМР</w:t>
      </w:r>
      <w:r>
        <w:t xml:space="preserve"> </w:t>
      </w:r>
      <w:r>
        <w:rPr>
          <w:b/>
        </w:rPr>
        <w:t>с допълнително споразумение (ако е приложимо)</w:t>
      </w:r>
      <w:r>
        <w:rPr>
          <w:bCs/>
          <w:iCs/>
        </w:rPr>
        <w:t>.</w:t>
      </w:r>
    </w:p>
    <w:p>
      <w:pPr>
        <w:ind w:left="360" w:firstLine="704"/>
        <w:jc w:val="both"/>
        <w:rPr>
          <w:bCs/>
          <w:iCs/>
        </w:rPr>
      </w:pPr>
      <w:r>
        <w:rPr>
          <w:bCs/>
          <w:iCs/>
        </w:rPr>
        <w:t>Подписано е Допълнително споразумение №РД 50-32/ 02.06.2022 г. за изменение в индикативното разпределение на средствата по програми/фондове и по мерки. Изменения са направени в раздел 6, подраздел 6.1 “Индикативно разпределение на средствата по програми и фондове и по мерки”. Изменения са направени в Мярка 4.1, мярка 6.4, мярка 7.2. Извършена е промяна крайния срок за изпълнение на дейностите по проектите по чл. 4, ал.1, т.1.</w:t>
      </w:r>
    </w:p>
    <w:p>
      <w:pPr>
        <w:ind w:left="360"/>
        <w:jc w:val="both"/>
        <w:rPr>
          <w:b/>
          <w:bCs/>
          <w:i/>
          <w:iCs/>
          <w:color w:val="FF0000"/>
        </w:rPr>
      </w:pPr>
    </w:p>
    <w:p>
      <w:pPr>
        <w:pStyle w:val="41"/>
        <w:numPr>
          <w:ilvl w:val="0"/>
          <w:numId w:val="12"/>
        </w:numPr>
        <w:jc w:val="both"/>
        <w:rPr>
          <w:b/>
        </w:rPr>
      </w:pPr>
      <w:r>
        <w:rPr>
          <w:b/>
        </w:rPr>
        <w:t>Проведени посещения на място от страна на представители на УО на програми или ДФЗ и изпълнение от МИГ на направени препоръки в рамките на посещенията (ако е приложимо).</w:t>
      </w:r>
    </w:p>
    <w:p>
      <w:pPr>
        <w:spacing w:line="276" w:lineRule="auto"/>
        <w:jc w:val="both"/>
      </w:pPr>
      <w:r>
        <w:t>Извършена е проверка на място от страна на представители на  ОД ДФ “Земеделие” - РРА Хасково във връзка със Заявка за междинно/окончателно плащане № 26/19/4/0/00056/3/14 от 21.10.2022 г. за периода 01.07.2022-30.09.2022 г.</w:t>
      </w:r>
    </w:p>
    <w:p>
      <w:pPr>
        <w:spacing w:line="276" w:lineRule="auto"/>
        <w:jc w:val="both"/>
        <w:rPr>
          <w:b/>
        </w:rPr>
      </w:pPr>
      <w:r>
        <w:t xml:space="preserve"> </w:t>
      </w:r>
      <w:r>
        <w:rPr>
          <w:b/>
        </w:rPr>
        <w:t>11. Индикатори.</w:t>
      </w:r>
    </w:p>
    <w:p>
      <w:pPr>
        <w:tabs>
          <w:tab w:val="left" w:pos="0"/>
        </w:tabs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Попълват се таблици 1, 2, 9 и 10 от приложението. Добавя/т се таблица/и с допълнителни/специфични индикатори от СВОМР на МИГ.</w:t>
      </w:r>
    </w:p>
    <w:p>
      <w:pPr>
        <w:tabs>
          <w:tab w:val="left" w:pos="0"/>
        </w:tabs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>Таблица с изпълнени специфични индикатори от СВОМР на МИГ за 2022 г.</w:t>
      </w:r>
    </w:p>
    <w:tbl>
      <w:tblPr>
        <w:tblStyle w:val="9"/>
        <w:tblW w:w="9923" w:type="dxa"/>
        <w:tblInd w:w="-72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5"/>
        <w:gridCol w:w="3373"/>
        <w:gridCol w:w="1489"/>
        <w:gridCol w:w="1832"/>
        <w:gridCol w:w="192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9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120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Индикатори по отношение на цялостното развитие на СВОМР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</w:t>
            </w:r>
          </w:p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Мерна </w:t>
            </w:r>
          </w:p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 до края на стратегията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Брой проекти, </w:t>
            </w:r>
          </w:p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Финансирани по СМР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</w:t>
            </w:r>
          </w:p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подпомогнати по СМР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</w:pPr>
            <w:r>
              <w:t xml:space="preserve">Брой консултирани </w:t>
            </w:r>
          </w:p>
          <w:p>
            <w:pPr>
              <w:ind w:right="-1"/>
            </w:pPr>
            <w:r>
              <w:t>потенциални бенефициенти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30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</w:pPr>
            <w: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</w:pPr>
            <w:r>
              <w:t>Брой дейности за придобиване на умения и постигане на обществена активност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</w:pPr>
            <w: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Брой подпомогнати </w:t>
            </w:r>
          </w:p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иновативни дейности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Брой работни места, разкрити или запазени съществуващи в подпомогнати проекти в рамките на Стратегия за ВОМР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Население в територията, което се ползва подобрената среда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</w:pPr>
            <w:r>
              <w:t>Брой на участници преминали  обучение за квалификация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 xml:space="preserve">85 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Брой подадени заявления за кандидатстване по СВОМР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60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</w:pPr>
            <w:r>
              <w:t>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  <w:p>
            <w:r>
              <w:t>Брой проекти свързани с подобряване на сгради за предоставяне на обществени услуги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/>
          <w:p>
            <w:r>
              <w:t>Брой изградени или ремонтирани детски площадки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Брой подобрени или ремонтирани зелени площи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Брой подобрени или създадени центрове за изкуство и/или занаяти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r>
              <w:t>Организирани и проведени фестивали и събития свързани с местното културно наследство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Организирани и проведени  събития свързани със спортни мероприятия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Проучвания свързани с културното наследство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34"/>
              <w:jc w:val="both"/>
            </w:pPr>
            <w:r>
              <w:t>Площ на местообитания на видове, подкрепени с цел постигане на по-добра степен на съхраненост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right="567"/>
              <w:jc w:val="both"/>
            </w:pPr>
            <w:r>
              <w:t>хектара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right="567"/>
              <w:jc w:val="both"/>
            </w:pPr>
            <w:r>
              <w:rPr>
                <w:bCs/>
              </w:rPr>
              <w:t>40 776,87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/>
          <w:p/>
          <w:p>
            <w:r>
              <w:t>40 776,87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right="34"/>
              <w:jc w:val="both"/>
            </w:pPr>
            <w:r>
              <w:t>Видове, за чието опазване се изпълняват дейности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right="567"/>
              <w:jc w:val="both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ind w:right="567"/>
              <w:jc w:val="both"/>
            </w:pPr>
            <w:r>
              <w:t>11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t>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</w:p>
          <w:p>
            <w:pPr>
              <w:ind w:right="-1"/>
            </w:pPr>
            <w:r>
              <w:t>Брой деца, ученици и младежи от маргинализирани общности (вкл. роми) участващи в мерки за образователна интеграция и реинтеграция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100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</w:p>
          <w:p>
            <w:pPr>
              <w:ind w:right="-1"/>
            </w:pPr>
            <w:r>
              <w:t>Брой деца, ученици и младежи от маргинализирани общности (вкл. роми) интегрирани в образователната система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100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Брой представители от ромски произход участвали в проектите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</w:pPr>
            <w:r>
              <w:t>40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Брой предприятия, получаващи безвъзмездни средства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Частни инвестиции, допълващи публичната подкрепа за предприятията /безвъзмездни средства/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  <w:jc w:val="both"/>
            </w:pPr>
          </w:p>
          <w:p>
            <w:pPr>
              <w:ind w:right="-1"/>
              <w:jc w:val="both"/>
              <w:rPr>
                <w:lang w:val="en-US"/>
              </w:rPr>
            </w:pPr>
            <w:r>
              <w:rPr>
                <w:lang w:val="en-US"/>
              </w:rPr>
              <w:t>EUR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112 000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"/>
              <w:jc w:val="both"/>
            </w:pPr>
            <w:r>
              <w:t>31 082,55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</w:trPr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"/>
            </w:pPr>
            <w:r>
              <w:t>Брой проекти, свързани с рехабилитация на улици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Брой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</w:pPr>
            <w:r>
              <w:t>2</w:t>
            </w:r>
          </w:p>
        </w:tc>
      </w:tr>
    </w:tbl>
    <w:p>
      <w:pPr>
        <w:tabs>
          <w:tab w:val="left" w:pos="0"/>
        </w:tabs>
        <w:spacing w:line="276" w:lineRule="auto"/>
        <w:jc w:val="both"/>
        <w:rPr>
          <w:bCs/>
          <w:i/>
          <w:iCs/>
        </w:rPr>
      </w:pPr>
    </w:p>
    <w:p>
      <w:pPr>
        <w:spacing w:after="200" w:line="276" w:lineRule="auto"/>
        <w:rPr>
          <w:b/>
        </w:rPr>
      </w:pPr>
      <w:r>
        <w:rPr>
          <w:b/>
        </w:rPr>
        <w:t>9.2 Индикатори по мерки от ПРСР 2014-2020г.</w:t>
      </w:r>
    </w:p>
    <w:tbl>
      <w:tblPr>
        <w:tblStyle w:val="9"/>
        <w:tblW w:w="9639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551"/>
        <w:gridCol w:w="1701"/>
        <w:gridCol w:w="1843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Индикатори по мярка 4.1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</w:t>
            </w:r>
          </w:p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Мерна </w:t>
            </w:r>
          </w:p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 до края на </w:t>
            </w:r>
          </w:p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стратегията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Изходен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Брой проекти, финансирани по мярката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подпомогнати по 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мярката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6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Брой проекти свързани с иновации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Брой на създадените нови работни места или запазени съществуващи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>
      <w:pPr>
        <w:spacing w:after="120" w:line="276" w:lineRule="auto"/>
        <w:ind w:right="-1"/>
        <w:jc w:val="both"/>
        <w:rPr>
          <w:sz w:val="22"/>
          <w:szCs w:val="22"/>
        </w:rPr>
      </w:pPr>
    </w:p>
    <w:tbl>
      <w:tblPr>
        <w:tblStyle w:val="95"/>
        <w:tblW w:w="97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551"/>
        <w:gridCol w:w="1701"/>
        <w:gridCol w:w="1951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6" w:type="dxa"/>
            <w:gridSpan w:val="5"/>
            <w:shd w:val="clear" w:color="auto" w:fill="D8D8D8" w:themeFill="background1" w:themeFillShade="D9"/>
          </w:tcPr>
          <w:p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Индикатори по мярка 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Вид </w:t>
            </w:r>
          </w:p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индикатор</w:t>
            </w:r>
          </w:p>
        </w:tc>
        <w:tc>
          <w:tcPr>
            <w:tcW w:w="2551" w:type="dxa"/>
            <w:vAlign w:val="center"/>
          </w:tcPr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Индикатор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Мерна </w:t>
            </w:r>
          </w:p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единица</w:t>
            </w:r>
          </w:p>
        </w:tc>
        <w:tc>
          <w:tcPr>
            <w:tcW w:w="1951" w:type="dxa"/>
            <w:vAlign w:val="center"/>
          </w:tcPr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Цел до края на стратегията</w:t>
            </w:r>
          </w:p>
        </w:tc>
        <w:tc>
          <w:tcPr>
            <w:tcW w:w="2125" w:type="dxa"/>
            <w:vAlign w:val="center"/>
          </w:tcPr>
          <w:p>
            <w:pPr>
              <w:spacing w:after="120"/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Изходен</w:t>
            </w:r>
          </w:p>
        </w:tc>
        <w:tc>
          <w:tcPr>
            <w:tcW w:w="2551" w:type="dxa"/>
          </w:tcPr>
          <w:p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 проекти, финансирани по мярката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95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8" w:type="dxa"/>
            <w:vMerge w:val="continue"/>
          </w:tcPr>
          <w:p>
            <w:pPr>
              <w:ind w:right="-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Брой бенефициенти, подпомогнати по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мярката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95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restart"/>
            <w:vAlign w:val="center"/>
          </w:tcPr>
          <w:p>
            <w:pPr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Резултат</w:t>
            </w:r>
          </w:p>
        </w:tc>
        <w:tc>
          <w:tcPr>
            <w:tcW w:w="2551" w:type="dxa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Брой проекти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свързани с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иновации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95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Merge w:val="continue"/>
          </w:tcPr>
          <w:p>
            <w:pPr>
              <w:ind w:right="-1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</w:tcPr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Общ брой на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създадените нови работни места или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запазени </w:t>
            </w:r>
          </w:p>
          <w:p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съществуващи</w:t>
            </w:r>
          </w:p>
        </w:tc>
        <w:tc>
          <w:tcPr>
            <w:tcW w:w="170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Брой</w:t>
            </w:r>
          </w:p>
        </w:tc>
        <w:tc>
          <w:tcPr>
            <w:tcW w:w="1951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spacing w:after="120"/>
              <w:ind w:right="-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>
      <w:pPr>
        <w:spacing w:after="120" w:line="276" w:lineRule="auto"/>
        <w:ind w:right="-1"/>
        <w:jc w:val="both"/>
        <w:rPr>
          <w:sz w:val="22"/>
          <w:szCs w:val="22"/>
        </w:rPr>
      </w:pPr>
    </w:p>
    <w:tbl>
      <w:tblPr>
        <w:tblStyle w:val="9"/>
        <w:tblW w:w="9639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693"/>
        <w:gridCol w:w="1559"/>
        <w:gridCol w:w="1701"/>
        <w:gridCol w:w="22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4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Индикатори по мярка 6.4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индикатор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Мерна 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 до края на </w:t>
            </w:r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стратегията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Изходен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Брой проекти, 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финансирани по 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подпомогнати по </w:t>
            </w:r>
          </w:p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 проекти свързани с иновации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7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на </w:t>
            </w:r>
          </w:p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създадените нови </w:t>
            </w:r>
          </w:p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 места или </w:t>
            </w:r>
          </w:p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запазени съществуващи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>
      <w:pPr>
        <w:spacing w:after="120" w:line="276" w:lineRule="auto"/>
        <w:ind w:right="-1"/>
        <w:jc w:val="both"/>
      </w:pPr>
    </w:p>
    <w:tbl>
      <w:tblPr>
        <w:tblStyle w:val="9"/>
        <w:tblW w:w="9639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977"/>
        <w:gridCol w:w="1417"/>
        <w:gridCol w:w="1559"/>
        <w:gridCol w:w="226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6" w:hRule="atLeast"/>
        </w:trPr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Индикатори по мярка 7.2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</w:t>
            </w:r>
          </w:p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Мерна </w:t>
            </w:r>
          </w:p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 до края на </w:t>
            </w:r>
          </w:p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стратегията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Изходен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проекти, 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финансирани по мярката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</w:t>
            </w:r>
          </w:p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подпомогнати по мярката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Брой проекти свързани с подобряване на сгради свързани с предоставяне на обществени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3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изградени или ремонтирани детски площадки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both"/>
            </w:pPr>
            <w:r>
              <w:t>Брой подобрени или ремонтирани зелени площи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  <w: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  <w: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56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ind w:right="-1"/>
            </w:pPr>
            <w:r>
              <w:t>Брой проекти, свързани с рехабилитация на улици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Брой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-1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  <w:r>
              <w:t>-</w:t>
            </w:r>
          </w:p>
        </w:tc>
      </w:tr>
    </w:tbl>
    <w:p>
      <w:pPr>
        <w:spacing w:after="120" w:line="276" w:lineRule="auto"/>
        <w:ind w:right="-1"/>
        <w:jc w:val="both"/>
      </w:pPr>
    </w:p>
    <w:tbl>
      <w:tblPr>
        <w:tblStyle w:val="9"/>
        <w:tblW w:w="9781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551"/>
        <w:gridCol w:w="1701"/>
        <w:gridCol w:w="1701"/>
        <w:gridCol w:w="24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2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Индикатори по мярка 7.5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</w:t>
            </w:r>
          </w:p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Мерна </w:t>
            </w:r>
          </w:p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 до края на </w:t>
            </w:r>
          </w:p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стратегията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rPr>
          <w:trHeight w:val="61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Изходен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 проекти, финансирани по мярката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подпомогнати по </w:t>
            </w:r>
          </w:p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мярката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3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 подобрени или създадени центрове за изкуство и/или занаяти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Население в територията, което се ползва от подобрената среда.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</w:tbl>
    <w:p>
      <w:pPr>
        <w:spacing w:after="200" w:line="276" w:lineRule="auto"/>
        <w:rPr>
          <w:sz w:val="22"/>
          <w:szCs w:val="22"/>
        </w:rPr>
      </w:pPr>
    </w:p>
    <w:tbl>
      <w:tblPr>
        <w:tblStyle w:val="9"/>
        <w:tblW w:w="9781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18"/>
        <w:gridCol w:w="2977"/>
        <w:gridCol w:w="1417"/>
        <w:gridCol w:w="1559"/>
        <w:gridCol w:w="24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3" w:hRule="atLeast"/>
        </w:trPr>
        <w:tc>
          <w:tcPr>
            <w:tcW w:w="9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Индикатори по мярка 7.11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Вид </w:t>
            </w:r>
          </w:p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Индикатор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Мерна </w:t>
            </w:r>
          </w:p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 до края на </w:t>
            </w:r>
          </w:p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стратегията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Изходен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проекти, </w:t>
            </w:r>
          </w:p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финансирани по мярката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Брой бенефициенти, </w:t>
            </w:r>
          </w:p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подпомогнати по мярката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Резултат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Организирани и проведени фестивали и събития свързани с местното културно наследство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84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Организирани и проведени събития свързани със спортни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5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</w:pPr>
            <w:r>
              <w:t>Проучвания свързани с културното наследство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Брой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-</w:t>
            </w:r>
          </w:p>
        </w:tc>
      </w:tr>
    </w:tbl>
    <w:p>
      <w:pPr>
        <w:keepNext/>
        <w:keepLines/>
        <w:spacing w:before="40" w:line="276" w:lineRule="auto"/>
        <w:outlineLvl w:val="1"/>
        <w:rPr>
          <w:b/>
        </w:rPr>
      </w:pPr>
      <w:r>
        <w:rPr>
          <w:b/>
        </w:rPr>
        <w:t>9.3 Индикатори по мерки от ОПОС 2014-2020г.</w:t>
      </w:r>
    </w:p>
    <w:tbl>
      <w:tblPr>
        <w:tblStyle w:val="9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998"/>
        <w:gridCol w:w="1487"/>
        <w:gridCol w:w="1552"/>
        <w:gridCol w:w="3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189" w:type="dxa"/>
            <w:gridSpan w:val="5"/>
            <w:shd w:val="clear" w:color="auto" w:fill="BEBEBE" w:themeFill="background1" w:themeFillShade="BF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Индикатори по подобряване на природозащитното състояние на видове от мрежата Натура 2000 чрез подхода ВОМР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ID</w:t>
            </w:r>
          </w:p>
        </w:tc>
        <w:tc>
          <w:tcPr>
            <w:tcW w:w="1998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114"/>
              <w:jc w:val="both"/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right="114"/>
              <w:jc w:val="both"/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43" w:type="dxa"/>
            <w:vAlign w:val="center"/>
          </w:tcPr>
          <w:p>
            <w:pPr>
              <w:tabs>
                <w:tab w:val="left" w:pos="837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b/>
              </w:rPr>
            </w:pPr>
          </w:p>
        </w:tc>
        <w:tc>
          <w:tcPr>
            <w:tcW w:w="3980" w:type="dxa"/>
          </w:tcPr>
          <w:p>
            <w:pPr>
              <w:tabs>
                <w:tab w:val="left" w:pos="837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b/>
              </w:rPr>
            </w:pPr>
            <w:r>
              <w:rPr>
                <w:b/>
              </w:rPr>
              <w:t>Изпълнени специфични индикатори за 2022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</w:pPr>
            <w:r>
              <w:t>1</w:t>
            </w:r>
          </w:p>
        </w:tc>
        <w:tc>
          <w:tcPr>
            <w:tcW w:w="1998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</w:pPr>
            <w:r>
              <w:t>Видове, за чието опазване се изпълняват дейности</w:t>
            </w:r>
          </w:p>
        </w:tc>
        <w:tc>
          <w:tcPr>
            <w:tcW w:w="1565" w:type="dxa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</w:pPr>
            <w:r>
              <w:t>брой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</w:pPr>
            <w:r>
              <w:t>11</w:t>
            </w:r>
          </w:p>
        </w:tc>
        <w:tc>
          <w:tcPr>
            <w:tcW w:w="3980" w:type="dxa"/>
          </w:tcPr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</w:pPr>
          </w:p>
          <w:p>
            <w:pPr>
              <w:autoSpaceDE w:val="0"/>
              <w:autoSpaceDN w:val="0"/>
              <w:adjustRightInd w:val="0"/>
              <w:spacing w:line="276" w:lineRule="auto"/>
              <w:ind w:right="567"/>
              <w:jc w:val="both"/>
            </w:pPr>
            <w:r>
              <w:t>11</w:t>
            </w:r>
          </w:p>
        </w:tc>
      </w:tr>
    </w:tbl>
    <w:p>
      <w:pPr>
        <w:keepNext/>
        <w:keepLines/>
        <w:spacing w:before="40" w:line="276" w:lineRule="auto"/>
        <w:outlineLvl w:val="1"/>
        <w:rPr>
          <w:b/>
        </w:rPr>
      </w:pPr>
      <w:r>
        <w:rPr>
          <w:b/>
        </w:rPr>
        <w:t>9.4 Индикатори по мерки от ОПНОИР 2014-2020г.</w:t>
      </w:r>
    </w:p>
    <w:tbl>
      <w:tblPr>
        <w:tblStyle w:val="9"/>
        <w:tblW w:w="9822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3"/>
        <w:gridCol w:w="2835"/>
        <w:gridCol w:w="1559"/>
        <w:gridCol w:w="1701"/>
        <w:gridCol w:w="239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9" w:hRule="atLeast"/>
        </w:trPr>
        <w:tc>
          <w:tcPr>
            <w:tcW w:w="9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МЯРКА </w:t>
            </w:r>
            <w:r>
              <w:rPr>
                <w:rFonts w:eastAsia="Calibri"/>
                <w:b/>
                <w:lang w:val="en-US" w:eastAsia="en-US"/>
              </w:rPr>
              <w:t>ii. Социално-икономическа интеграция на маргинализирани общности като ромите.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Цел до края на </w:t>
            </w:r>
          </w:p>
          <w:p>
            <w:pPr>
              <w:rPr>
                <w:b/>
              </w:rPr>
            </w:pPr>
            <w:r>
              <w:rPr>
                <w:b/>
              </w:rPr>
              <w:t>стратегията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7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Изходен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</w:pPr>
            <w:r>
              <w:t xml:space="preserve">Брой проекти, </w:t>
            </w:r>
          </w:p>
          <w:p>
            <w:pPr>
              <w:spacing w:line="276" w:lineRule="auto"/>
              <w:ind w:right="-1"/>
              <w:jc w:val="both"/>
            </w:pPr>
            <w:r>
              <w:t>финансирани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Брой бенефициенти подпомогнати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6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Публичен принос от  ВОМР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704 098,80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6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За изпълнение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Брой деца, ученици и младежи от маргинализи-рани общности (вкл. роми) участващи в мерки за образователна интеграция и реинтеграция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5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  <w:ind w:right="-1"/>
              <w:jc w:val="both"/>
            </w:pPr>
            <w:r>
              <w:t>За резултат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Брой деца, ученици и младежи от маргинализирани общности (вкл. роми) интегрирани в образователната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100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</w:p>
        </w:tc>
      </w:tr>
    </w:tbl>
    <w:p>
      <w:pPr>
        <w:keepNext/>
        <w:keepLines/>
        <w:spacing w:before="40" w:line="276" w:lineRule="auto"/>
        <w:outlineLvl w:val="1"/>
        <w:rPr>
          <w:b/>
        </w:rPr>
      </w:pPr>
      <w:r>
        <w:rPr>
          <w:b/>
        </w:rPr>
        <w:t>9.5 Индикатори по мерки от ОПРЧР 2014-2020г.</w:t>
      </w:r>
    </w:p>
    <w:tbl>
      <w:tblPr>
        <w:tblStyle w:val="9"/>
        <w:tblW w:w="982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4"/>
        <w:gridCol w:w="2835"/>
        <w:gridCol w:w="1559"/>
        <w:gridCol w:w="1701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9" w:hRule="atLeast"/>
        </w:trPr>
        <w:tc>
          <w:tcPr>
            <w:tcW w:w="9823" w:type="dxa"/>
            <w:gridSpan w:val="5"/>
            <w:tcBorders>
              <w:bottom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МЯРКА 1.1 </w:t>
            </w:r>
            <w:r>
              <w:rPr>
                <w:b/>
              </w:rPr>
              <w:t>Достъп до заетост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3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Цел до края на </w:t>
            </w:r>
          </w:p>
          <w:p>
            <w:pPr>
              <w:rPr>
                <w:b/>
              </w:rPr>
            </w:pPr>
            <w:r>
              <w:rPr>
                <w:b/>
              </w:rPr>
              <w:t>стратегията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717" w:hRule="atLeast"/>
        </w:trPr>
        <w:tc>
          <w:tcPr>
            <w:tcW w:w="1334" w:type="dxa"/>
            <w:vMerge w:val="restart"/>
            <w:tcBorders>
              <w:top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Изходен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 xml:space="preserve">Брой проекти, </w:t>
            </w:r>
          </w:p>
          <w:p>
            <w:pPr>
              <w:spacing w:line="276" w:lineRule="auto"/>
            </w:pPr>
            <w:r>
              <w:t>финансирани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334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Брой бенефициенти подпомогнати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6" w:hRule="atLeast"/>
        </w:trPr>
        <w:tc>
          <w:tcPr>
            <w:tcW w:w="1334" w:type="dxa"/>
            <w:vMerge w:val="continue"/>
            <w:tcBorders>
              <w:top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Публичен принос от ВОМР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645 414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54" w:hRule="atLeast"/>
        </w:trPr>
        <w:tc>
          <w:tcPr>
            <w:tcW w:w="1334" w:type="dxa"/>
            <w:tcBorders>
              <w:top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</w:pPr>
            <w:r>
              <w:t>За резултат</w:t>
            </w:r>
          </w:p>
        </w:tc>
        <w:tc>
          <w:tcPr>
            <w:tcW w:w="283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СЦ1 - Участници на възраст от 30 до 54 г. вкл. придобили квалификация при напускане на операцията; СЦ2 – Участници на възраст от 30 до 54 г. вкл. С ниско образование придобили квалификация</w:t>
            </w:r>
          </w:p>
          <w:p>
            <w:pPr>
              <w:spacing w:line="276" w:lineRule="auto"/>
            </w:pPr>
            <w:r>
              <w:t>при напускане на операцията; СЦ3 – Участници на възраст над 54 г. придобили квалификация при напускане на операцията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30</w:t>
            </w: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94" w:hRule="atLeast"/>
        </w:trPr>
        <w:tc>
          <w:tcPr>
            <w:tcW w:w="1334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after="120"/>
            </w:pPr>
            <w:r>
              <w:t>За изпълнение</w:t>
            </w:r>
          </w:p>
        </w:tc>
        <w:tc>
          <w:tcPr>
            <w:tcW w:w="283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</w:pPr>
            <w:r>
              <w:t>СЦ1 - Безработни участници на възраст от 30 до 54г. вкл.; СЦ2 – Безработни участници на възраст от 30 до 54г. вкл. С ниско образование; СЦ3 – Безработни участници, вкл продължително безработни или неактивни участници извън образование и обучение над 54 год.</w:t>
            </w: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30</w:t>
            </w: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noWrap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keepNext/>
        <w:keepLines/>
        <w:spacing w:after="120" w:line="276" w:lineRule="auto"/>
        <w:ind w:right="-1"/>
        <w:jc w:val="both"/>
        <w:outlineLvl w:val="0"/>
        <w:rPr>
          <w:b/>
          <w:bCs/>
        </w:rPr>
      </w:pPr>
    </w:p>
    <w:tbl>
      <w:tblPr>
        <w:tblStyle w:val="9"/>
        <w:tblW w:w="9822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3"/>
        <w:gridCol w:w="2835"/>
        <w:gridCol w:w="1559"/>
        <w:gridCol w:w="1701"/>
        <w:gridCol w:w="239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9" w:hRule="atLeast"/>
        </w:trPr>
        <w:tc>
          <w:tcPr>
            <w:tcW w:w="9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МЯРКА 1.3  Устойчиво интегриране на пазара на труда на младите хора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Цел до края на </w:t>
            </w:r>
          </w:p>
          <w:p>
            <w:pPr>
              <w:rPr>
                <w:b/>
              </w:rPr>
            </w:pPr>
            <w:r>
              <w:rPr>
                <w:b/>
              </w:rPr>
              <w:t>стратегията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7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Изходен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 xml:space="preserve">Брой проекти, </w:t>
            </w:r>
          </w:p>
          <w:p>
            <w:pPr>
              <w:spacing w:line="276" w:lineRule="auto"/>
            </w:pPr>
            <w:r>
              <w:t>финансирани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jc w:val="both"/>
            </w:pPr>
            <w:r>
              <w:t>Брой бенефициенти подпомогнати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6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Публичен принос от  ВОМР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195 580,00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221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  <w:ind w:right="-1"/>
              <w:jc w:val="both"/>
            </w:pPr>
            <w:r>
              <w:t>За резултат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СЦ3- Безработни участници на възраст до 29г. вкл. Със завършено средно или висше образование, които при напускане на операцията получават квалификация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15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</w:pPr>
            <w:r>
              <w:t>СЦ3 - Безработни участници на възраст до 29г. вкл. Със завършено средно или висше образование, които при напускане на операцията имат работа, вкл. Като самостоятелно заети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</w:pPr>
            <w:r>
              <w:t>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left="8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</w:pPr>
            <w:r>
              <w:t>За изпълнение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both"/>
            </w:pPr>
            <w:r>
              <w:t>СЦ3 – Безработни участници на възраст до 29г. вкл. Със завършено средно или висше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>
      <w:pPr>
        <w:spacing w:after="200" w:line="276" w:lineRule="auto"/>
        <w:rPr>
          <w:sz w:val="22"/>
          <w:szCs w:val="22"/>
        </w:rPr>
      </w:pPr>
    </w:p>
    <w:tbl>
      <w:tblPr>
        <w:tblStyle w:val="9"/>
        <w:tblW w:w="9822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33"/>
        <w:gridCol w:w="2835"/>
        <w:gridCol w:w="1559"/>
        <w:gridCol w:w="1701"/>
        <w:gridCol w:w="239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9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МЯРКА 2.1 Социално-икономическа интеграция на маргинализирани общности </w:t>
            </w:r>
          </w:p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като ромите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Цел до края на </w:t>
            </w:r>
          </w:p>
          <w:p>
            <w:pPr>
              <w:rPr>
                <w:b/>
              </w:rPr>
            </w:pPr>
            <w:r>
              <w:rPr>
                <w:b/>
              </w:rPr>
              <w:t>стратегията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7" w:hRule="atLeast"/>
        </w:trPr>
        <w:tc>
          <w:tcPr>
            <w:tcW w:w="13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Изходен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 xml:space="preserve">Брой проекти, </w:t>
            </w:r>
          </w:p>
          <w:p>
            <w:pPr>
              <w:spacing w:line="276" w:lineRule="auto"/>
            </w:pPr>
            <w:r>
              <w:t>финансирани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  <w:p>
            <w: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Брой бенефициенти подпомогнати по мярката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1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</w:pPr>
            <w:r>
              <w:t>Публичен принос от  ВОМР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Лв.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645 414,00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  <w:p>
            <w:r>
              <w:t>287 127,52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5" w:hRule="atLeast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  <w:ind w:right="-1"/>
            </w:pPr>
            <w:r>
              <w:t>Резултат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Роми, които при напускане на операцията са започнали да търсят работа, или имат работа, или са ангажирани с образование/обучение или са получили квалификация или са включени в социални и здравни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/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</w:pPr>
            <w:r>
              <w:t>За изпълнение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-1"/>
            </w:pPr>
            <w:r>
              <w:t>Брой представители от ромски произход участвали в проектите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</w:pPr>
            <w:r>
              <w:t>40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rPr>
                <w:lang w:val="en-US"/>
              </w:rPr>
            </w:pPr>
          </w:p>
        </w:tc>
      </w:tr>
    </w:tbl>
    <w:p>
      <w:pPr>
        <w:keepNext/>
        <w:keepLines/>
        <w:spacing w:before="40" w:line="276" w:lineRule="auto"/>
        <w:outlineLvl w:val="1"/>
        <w:rPr>
          <w:b/>
        </w:rPr>
      </w:pPr>
    </w:p>
    <w:p>
      <w:pPr>
        <w:keepNext/>
        <w:keepLines/>
        <w:spacing w:before="40" w:line="276" w:lineRule="auto"/>
        <w:outlineLvl w:val="1"/>
        <w:rPr>
          <w:b/>
        </w:rPr>
      </w:pPr>
      <w:r>
        <w:rPr>
          <w:b/>
        </w:rPr>
        <w:t>9.6 Индикатори по мерки от ОПИК 2014-2020г.</w:t>
      </w:r>
    </w:p>
    <w:tbl>
      <w:tblPr>
        <w:tblStyle w:val="9"/>
        <w:tblW w:w="9795" w:type="dxa"/>
        <w:tblInd w:w="7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06"/>
        <w:gridCol w:w="3089"/>
        <w:gridCol w:w="1305"/>
        <w:gridCol w:w="1701"/>
        <w:gridCol w:w="2394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39" w:hRule="atLeast"/>
        </w:trPr>
        <w:tc>
          <w:tcPr>
            <w:tcW w:w="9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noWrap/>
            <w:vAlign w:val="center"/>
          </w:tcPr>
          <w:p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МЯРКА 2.2 Подобряване на производствения капацитет на МСП на територията на Свиленград Ареал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3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Индикатор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Мерна </w:t>
            </w:r>
          </w:p>
          <w:p>
            <w:pPr>
              <w:rPr>
                <w:b/>
              </w:rPr>
            </w:pPr>
            <w:r>
              <w:rPr>
                <w:b/>
              </w:rPr>
              <w:t>единица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Цел до края на </w:t>
            </w:r>
          </w:p>
          <w:p>
            <w:pPr>
              <w:rPr>
                <w:b/>
              </w:rPr>
            </w:pPr>
            <w:r>
              <w:rPr>
                <w:b/>
              </w:rPr>
              <w:t>стратегията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Изпълнени специфични индикатори за 2022 г.</w:t>
            </w:r>
          </w:p>
        </w:tc>
      </w:tr>
      <w:tr>
        <w:trPr>
          <w:trHeight w:val="717" w:hRule="atLeast"/>
        </w:trPr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Изходен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 xml:space="preserve">Брой проекти, </w:t>
            </w:r>
          </w:p>
          <w:p>
            <w:pPr>
              <w:spacing w:line="276" w:lineRule="auto"/>
              <w:ind w:right="-1"/>
            </w:pPr>
            <w:r>
              <w:t>финансирани по мярката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99" w:hRule="atLeast"/>
        </w:trPr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right="-1"/>
              <w:jc w:val="both"/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Брой бенефициенти подпомогнати по мярката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Мин 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19" w:hRule="atLeast"/>
        </w:trPr>
        <w:tc>
          <w:tcPr>
            <w:tcW w:w="13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  <w:ind w:right="-1"/>
              <w:jc w:val="both"/>
            </w:pPr>
            <w:r>
              <w:t>Резултат</w:t>
            </w: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t>Брой предприятия получаващи безвъзмездни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Брой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5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85" w:hRule="atLeast"/>
        </w:trPr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120"/>
              <w:ind w:right="-1"/>
              <w:jc w:val="both"/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</w:pPr>
            <w:r>
              <w:rPr>
                <w:rFonts w:eastAsia="Calibri"/>
                <w:lang w:eastAsia="en-GB"/>
              </w:rPr>
              <w:t>Частни инвестиции, допълващи публичната подкрепа за предприятията (безвъзмездни средства);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76" w:lineRule="auto"/>
              <w:ind w:right="-1"/>
              <w:jc w:val="both"/>
            </w:pPr>
            <w:r>
              <w:rPr>
                <w:rFonts w:eastAsia="Calibri"/>
                <w:lang w:eastAsia="en-GB"/>
              </w:rPr>
              <w:t>EUR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  <w:rPr>
                <w:highlight w:val="yellow"/>
              </w:rPr>
            </w:pPr>
            <w:r>
              <w:t>112 000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31 082,55</w:t>
            </w:r>
          </w:p>
        </w:tc>
      </w:tr>
      <w:tr>
        <w:trPr>
          <w:trHeight w:val="838" w:hRule="atLeast"/>
        </w:trPr>
        <w:tc>
          <w:tcPr>
            <w:tcW w:w="13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20"/>
              <w:ind w:right="-1"/>
              <w:jc w:val="both"/>
            </w:pPr>
          </w:p>
        </w:tc>
        <w:tc>
          <w:tcPr>
            <w:tcW w:w="3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ind w:right="-1"/>
            </w:pPr>
            <w:r>
              <w:t>Проекти включващи инвестиции в иновативна технология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  <w:r>
              <w:t>50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ind w:right="-1"/>
              <w:jc w:val="both"/>
            </w:pPr>
          </w:p>
          <w:p>
            <w:pPr>
              <w:spacing w:line="276" w:lineRule="auto"/>
              <w:ind w:right="-1"/>
              <w:jc w:val="both"/>
            </w:pPr>
            <w:r>
              <w:t>50</w:t>
            </w:r>
          </w:p>
        </w:tc>
      </w:tr>
    </w:tbl>
    <w:p>
      <w:pPr>
        <w:pStyle w:val="2"/>
        <w:tabs>
          <w:tab w:val="left" w:pos="0"/>
        </w:tabs>
        <w:spacing w:line="276" w:lineRule="auto"/>
        <w:rPr>
          <w:b/>
        </w:rPr>
      </w:pPr>
    </w:p>
    <w:p>
      <w:pPr>
        <w:pStyle w:val="2"/>
        <w:tabs>
          <w:tab w:val="left" w:pos="0"/>
        </w:tabs>
        <w:spacing w:line="276" w:lineRule="auto"/>
        <w:rPr>
          <w:b/>
        </w:rPr>
      </w:pPr>
      <w:r>
        <w:rPr>
          <w:b/>
        </w:rPr>
        <w:t>12. Научени уроци от страна на МИГ, примери за добри практики (ако е приложимо).</w:t>
      </w:r>
    </w:p>
    <w:p>
      <w:pPr>
        <w:shd w:val="clear" w:color="auto" w:fill="FFFFFF"/>
        <w:spacing w:line="276" w:lineRule="auto"/>
        <w:ind w:right="-18"/>
        <w:jc w:val="both"/>
        <w:rPr>
          <w:bCs/>
          <w:iCs/>
        </w:rPr>
      </w:pPr>
      <w:r>
        <w:rPr>
          <w:bCs/>
          <w:iCs/>
        </w:rPr>
        <w:t>Неприложимо</w:t>
      </w:r>
    </w:p>
    <w:p>
      <w:pPr>
        <w:shd w:val="clear" w:color="auto" w:fill="FFFFFF"/>
        <w:spacing w:line="276" w:lineRule="auto"/>
        <w:ind w:right="-18"/>
        <w:jc w:val="both"/>
      </w:pPr>
    </w:p>
    <w:p>
      <w:pPr>
        <w:pStyle w:val="2"/>
        <w:tabs>
          <w:tab w:val="left" w:pos="0"/>
        </w:tabs>
        <w:spacing w:line="276" w:lineRule="auto"/>
        <w:rPr>
          <w:b/>
        </w:rPr>
      </w:pPr>
      <w:r>
        <w:rPr>
          <w:b/>
        </w:rPr>
        <w:t>13. Опис на кореспонденцията с УО на програми и ДФЗ в хронологичен ред, през отчетния период.</w:t>
      </w:r>
    </w:p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01"/>
        <w:gridCol w:w="1417"/>
        <w:gridCol w:w="1334"/>
        <w:gridCol w:w="5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на документа/ рег. номер и дата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334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531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7" w:type="dxa"/>
            <w:gridSpan w:val="5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 на кореспонденцията с УО на ПРСР 2014-2020г.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97" w:type="dxa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ИЗХОДЯЩА ПОЩА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/1</w:t>
            </w:r>
            <w:r>
              <w:rPr>
                <w:sz w:val="22"/>
                <w:szCs w:val="22"/>
              </w:rPr>
              <w:t>1.01.2022</w:t>
            </w:r>
          </w:p>
        </w:tc>
        <w:tc>
          <w:tcPr>
            <w:tcW w:w="1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ОПИК,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Актуализиран индикативен график за прием по мерки на СВОМР на МИГ Свиленград Ареал за 2022 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9/25.01.2022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Годишен доклад за отчитане на извършените дейности за периода 01.01.2021 - 31.12.2021 г.  по подмярка 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10/10.02.2022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ОПИК, ОПНОР, ОПОС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Годишенв доклад за отчитане изпълненито на СВОМР на МИГ Свиленград Ареал по подмярка 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11/23.02.2022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Заявление за одобрение на планирани дейности и разходи за 2022 г. по подмярка 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12/07.03.2022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ОПИК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Писмо за излъчване на наблюдател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BG16RFOP002-2.110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14/09.03.2022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15/10.03.2022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Забележки по Годишен доклад за отчитане изпълненито на СВОМР на МИГ Свиленград Ареал по подмярка 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18/05.04.2022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Списък на планирани, в процес на провеждане и проведени обществени поръчки на МИГ Свиленград Ареал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19/05.04.2022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Коригиран Годишен доклад за отчитане изпълненито на СВОМР на МИГ Свиленград Ареал по подмярка 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21/04.05.2022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ДФЗ, 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провеждане на празник на МИГ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27/15.06.2022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въведена в ИСУН процедура №</w:t>
            </w:r>
            <w:r>
              <w:rPr>
                <w:shd w:val="clear" w:color="auto" w:fill="FFFFFF"/>
              </w:rPr>
              <w:t>BG06RDNP001-19.668</w:t>
            </w:r>
            <w:r>
              <w:rPr>
                <w:sz w:val="22"/>
                <w:szCs w:val="22"/>
              </w:rPr>
              <w:t xml:space="preserve"> по мярка 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28/15.06.2022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Актуализиран индикативен график за прием по мерки на СВОМР на МИГ Свиленград Ареал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34/04.07.2022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МФ, 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проект на документи по мярка 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42/06.07.2022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за изменение на СВОМР и Решение на ОС на МИГ Свиленград Ареал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46/14.07.2022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Запитване относно проекти от резервен списък по процедура №</w:t>
            </w:r>
            <w:r>
              <w:rPr>
                <w:shd w:val="clear" w:color="auto" w:fill="FFFFFF"/>
              </w:rPr>
              <w:t>BG06RDNP001-19.230, мярка 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51/03.08.2022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планирани събития през месец август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57/26.08.2022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Запитване за проектно предложение от резервен списък по процедура №</w:t>
            </w:r>
            <w:r>
              <w:rPr>
                <w:shd w:val="clear" w:color="auto" w:fill="FFFFFF"/>
              </w:rPr>
              <w:t>BG06RDNP001-19.230, мярка 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59/05.09.2022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Бюджет за управление на СВОМР на МИГ Свиленград Ареал за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62/28.09.2022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Коригиран Бюджет за управление на СВОМР на МИГ Свиленград Ареал за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63/30.09.2022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65/13.10.2022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към подадено Бюджет за управление на СВОМР на МИГ Свиленград Ареал за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66/18.10.2022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за одобрение на планирани дейности и разходи за 2023 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69/25.10.2022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Писмо за излъчване на наблюдател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80/30.11.2022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Одобряване на оценителен докрад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83/07.12.2022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84/13.12.2022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Индикативен график за приеми по мерки от СВОМР за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85/14.12.2022 г.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МФ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проект на документи по процедура чрез подбор на проектни предложения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86/15.12.2022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297" w:type="dxa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ВХОДЯЩА ПОЩА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1/06</w:t>
            </w:r>
            <w:r>
              <w:rPr>
                <w:sz w:val="22"/>
                <w:szCs w:val="22"/>
              </w:rPr>
              <w:t>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 xml:space="preserve">P002-19.055-0002 на община Свиленград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2/06.01.2022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6/31.01.2022 г.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8/04.02.2022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прието предложение за изменение на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P002-19.137-0006  от 21.12.2021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9/07.02.2022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P002-19.055-0002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Насоки за поддържане на база данни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№80/19/2/21/7.11/1/00272/3/01/03/01 за изплащане на финансова помощ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14/21.02.2022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№80/19/2/21/7.11/1/00275/3/01/03/01 за изплащане на финансова помощ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15/21.02.2022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16/21.02.2022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Допълнителна информация по Заявление за одобрение на планирани дейности и разходи за 2022 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17/23.02.2022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ОПИК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актуализиран Индикативен годишен график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18/24.02.2022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Одобреие на Годишен доклад за дейностите през 2021 г. по 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20/28.02.2022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подписване на Анекс към договор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Забележки към Годишен доклад за 2021 г. по 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22/07.03.2022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26/19/4/0/00056/3/12/02/01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23/24.03.2022</w:t>
            </w:r>
          </w:p>
        </w:tc>
        <w:tc>
          <w:tcPr>
            <w:tcW w:w="1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Одобрение на Годишен доклад за 2021 г. по 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24/24.03.2022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Допълнително споразумение №2 от 17.03.2022 г. към Договор №</w:t>
            </w:r>
            <w:r>
              <w:rPr>
                <w:sz w:val="22"/>
                <w:szCs w:val="22"/>
                <w:lang w:val="en-US"/>
              </w:rPr>
              <w:t>BG05M2OP001-3.006-0003-C01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25/24.03.2022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Покана за излъчване на наблюдател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BG16RFOP002-2.110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26/30.03.2022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общия размер на финансовата помощ по подмярка 19.4.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P002-19.137-0006-С 01 от 30.12.2021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29/14.04.2022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P002-19.055-0001-С 01 от 18.01.2021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30/26.04.2022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Допълнително споразумение №2 към Договор №</w:t>
            </w:r>
            <w:r>
              <w:rPr>
                <w:sz w:val="22"/>
                <w:szCs w:val="22"/>
                <w:lang w:val="en-US"/>
              </w:rPr>
              <w:t>BG05M2OP001-3.006-000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-C0</w:t>
            </w: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31/29.04.2022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Допълнително споразумение №2 към Договор №</w:t>
            </w:r>
            <w:r>
              <w:rPr>
                <w:sz w:val="22"/>
                <w:szCs w:val="22"/>
                <w:lang w:val="en-US"/>
              </w:rPr>
              <w:t>BG05M2OP001-3.006-000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-C0</w:t>
            </w:r>
            <w:r>
              <w:rPr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32/29.04.2022</w:t>
            </w:r>
          </w:p>
        </w:tc>
        <w:tc>
          <w:tcPr>
            <w:tcW w:w="1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прието предложение за изменение на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33/25.05.2022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 изпращане на финансова помощ по административен договор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P002-19.230-0006-С01 от 23.11.2020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34/30.05.2022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80/19/2/21/7.11/1/00275/3/12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35/30.05.2022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80/19/2/21/7.11/1/00275/3/11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37/01.06.2022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за промяна на Споразумение №РД50-32/19.04.2018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38/01.06.2022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Изпълнение на проекти, финансирани от ПРСР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40/08.06.2022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ОПИК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от Оценка на по процедура №№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BG16RFOP002-2.110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41/08.06.2022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прието предложение за изменение на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P002-19.055-0004 - С01  от 10.12.2021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42/09.06.2022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26/19/4/0/00056/1/05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48/21.06.2022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Допълнително споразумение №2 към Договор №</w:t>
            </w:r>
            <w:r>
              <w:rPr>
                <w:sz w:val="22"/>
                <w:szCs w:val="22"/>
                <w:lang w:val="en-US"/>
              </w:rPr>
              <w:t>BG05M2OP001-3.006-000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-C01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49/23.06.2022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Връщане на Запис на заповед №26/19/4/0/00056/3/12/10/01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60/29.07.2022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Допълнително споразумение №3 към Договор №</w:t>
            </w:r>
            <w:r>
              <w:rPr>
                <w:sz w:val="22"/>
                <w:szCs w:val="22"/>
                <w:lang w:val="en-US"/>
              </w:rPr>
              <w:t>BG05M2OP001-3.006-000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-C01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61/03.08.2022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Споразумение за прекратяване на административен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62/10.08.2022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ОПНОИР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Допълнително споразумение №3 към Договор №</w:t>
            </w:r>
            <w:r>
              <w:rPr>
                <w:sz w:val="22"/>
                <w:szCs w:val="22"/>
                <w:lang w:val="en-US"/>
              </w:rPr>
              <w:t>BG05M2OP001-3.006-000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-C0</w:t>
            </w:r>
            <w:r>
              <w:rPr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66/01.09.2022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67/10.10.2022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Искане на адопълнително информация във връзка със Заявление за одобряване на финансова ппомощ по 19.4 за одобряване на планирани разходи за 2023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68/19.10.2022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- Покана за подписване на договор по проектно предложение № 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70/02.11.2022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предоставяне на допълнителни разяснения или информация по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71/03.11.2022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72/08.11.2022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73/09.11.2022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74/09.11.2022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ведомително писмо - Покана за подписване на договор по проектно предложение № 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76/14.11.2022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77/15.11.2022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85/23.11.2022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86/23.11.2022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89/01.12.2022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90/01.12.2022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Заповед за одобрение на проектно предложение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92/06.12.2022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99/22.12.2022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проект на пакет документи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P002-19.734.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на документа/ рег. номер и дата</w:t>
            </w:r>
          </w:p>
        </w:tc>
        <w:tc>
          <w:tcPr>
            <w:tcW w:w="1417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Подател</w:t>
            </w:r>
          </w:p>
        </w:tc>
        <w:tc>
          <w:tcPr>
            <w:tcW w:w="1334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Получател</w:t>
            </w:r>
          </w:p>
        </w:tc>
        <w:tc>
          <w:tcPr>
            <w:tcW w:w="5311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7" w:type="dxa"/>
            <w:gridSpan w:val="5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 на кореспонденцията с ДФ „Земеделие”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7" w:type="dxa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ИЗХОДЯЩА ПОЩА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14/09.03.2022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18/05.04.2022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Списък на планирани, в процес на провеждане и проведени обществени поръчки на МИГ Свиленград Ареал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21/04.05.2022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ДФЗ, ПРСР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провеждане на празник на МИГ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51/03.08.2022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за планирани събития през месец август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57/26.08.2022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Запитване за проектно предложение от резервен списък по процедура №</w:t>
            </w:r>
            <w:r>
              <w:rPr>
                <w:shd w:val="clear" w:color="auto" w:fill="FFFFFF"/>
              </w:rPr>
              <w:t>BG06RDNP001-19.230, мярка 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59/05.09.2022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63/30.09.2022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80/30.11.2022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ПРСР, ДФЗ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Одобряване на оценителен докрад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86/15.12.2022</w:t>
            </w:r>
          </w:p>
        </w:tc>
        <w:tc>
          <w:tcPr>
            <w:tcW w:w="1417" w:type="dxa"/>
          </w:tcPr>
          <w:p>
            <w:r>
              <w:rPr>
                <w:sz w:val="22"/>
                <w:szCs w:val="22"/>
              </w:rPr>
              <w:t>МИГ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531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Отстраняване на нередовности по Заявка за плащане №26/19/4/0/00056/3/14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7" w:type="dxa"/>
            <w:gridSpan w:val="5"/>
            <w:shd w:val="clear" w:color="auto" w:fill="A5A5A5" w:themeFill="background1" w:themeFillShade="A6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ВХОДЯЩА ПОЩА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1/06</w:t>
            </w:r>
            <w:r>
              <w:rPr>
                <w:sz w:val="22"/>
                <w:szCs w:val="22"/>
              </w:rPr>
              <w:t>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 xml:space="preserve">P002-19.055-0002 на община Свиленград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5/13.01.2022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6/31.01.2022 г.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8/04.02.2022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прието предложение за изменение на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P002-19.137-0006  от 21.12.2021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9/07.02.2022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- покана за сключване на договор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P002-19.055-0002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№80/19/2/21/7.11/1/00272/3/01/03/01 за изплащане на финансова помощ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14/21.02.2022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№80/19/2/21/7.11/1/00275/3/01/03/01 за изплащане на финансова помощ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15/21.02.2022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19/24.02.2022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Допълнителна информация по проекта на процедура за прием на проекти по проект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20/28.02.2022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подписване на Анекс към договор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22/07.03.2022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26/19/4/0/00056/3/12/02/01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28/11.04.2022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P002-19.137-0006-С 01 от 30.12.2021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29/14.04.2022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P002-19.055-0001-С 01 от 18.01.2021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32/29.04.2022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прието предложение за изменение на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33/25.05.2022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за изпращане на финансова помощ по административен договор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P002-19.230-0006-С01 от 23.11.2020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34/30.05.2022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80/19/2/21/7.11/1/00275/3/12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35/30.05.2022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80/19/2/21/7.11/1/00275/3/11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42/09.06.2022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изпращане на финансова помощ № 26/19/4/0/00056/1/05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49/23.06.2022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Връщане на Запис на заповед №26/19/4/0/00056/3/12/10/01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61/03.08.2022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Споразумение за прекратяване на административен договор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P002-19.137-0005-С01 от 30.08.2021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66/01.09.2022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68/19.10.2022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- Покана за подписване на договор по проектно предложение № 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70/02.11.2022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предоставяне на допълнителни разяснения или информация по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71/03.11.2022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72/08.11.2022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73/09.11.2022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74/09.11.2022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ведомително писмо - Покана за подписване на договор по проектно предложение № 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76/14.11.2022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77/15.11.2022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82/18.11.2022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83/18.11.2022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представяне на документи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85/23.11.2022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86/23.11.2022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 изплащане на финансова помощ по Заявка за плащане №26/19/4/0/00056/3/13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89/01.12.2022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Уведомително писмо за предоставяне на допълнителни разяснения или информация по проектно предложение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90/01.12.2022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Заповед за одобрение на проектно предложение № 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P002-19.137-0007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92/06.12.2022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Уведомително писмо за отстраняване на нередовности по Заявка за плащане № 26/19/4/0/00056/3/14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97/09.12.2022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ДФЗ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Заповед за одобрение на проектно предложение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P002-19.230-0008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99/22.12.2022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</w:t>
            </w: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sz w:val="22"/>
                <w:szCs w:val="22"/>
              </w:rPr>
              <w:t>МИГ</w:t>
            </w:r>
          </w:p>
        </w:tc>
        <w:tc>
          <w:tcPr>
            <w:tcW w:w="5311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Съгласуване на проект на пакет документи по процедура №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BG06</w:t>
            </w:r>
            <w:r>
              <w:rPr>
                <w:shd w:val="clear" w:color="auto" w:fill="FFFFFF"/>
              </w:rPr>
              <w:t>RDN</w:t>
            </w:r>
            <w:r>
              <w:rPr>
                <w:rFonts w:eastAsia="Calibri"/>
                <w:bCs/>
                <w:shd w:val="clear" w:color="auto" w:fill="FEFEFE"/>
                <w:lang w:eastAsia="en-US"/>
              </w:rPr>
              <w:t>P002-19.734.</w:t>
            </w:r>
          </w:p>
        </w:tc>
      </w:tr>
    </w:tbl>
    <w:p/>
    <w:p>
      <w:pPr>
        <w:pStyle w:val="2"/>
        <w:tabs>
          <w:tab w:val="left" w:pos="0"/>
        </w:tabs>
        <w:spacing w:line="276" w:lineRule="auto"/>
        <w:rPr>
          <w:b/>
        </w:rPr>
      </w:pPr>
      <w:r>
        <w:rPr>
          <w:b/>
        </w:rPr>
        <w:t>14. Опис на приложения.</w:t>
      </w:r>
    </w:p>
    <w:p>
      <w:pPr>
        <w:spacing w:line="276" w:lineRule="auto"/>
      </w:pPr>
      <w:r>
        <w:t>Таблици - №1, №2, №3, №4, №5, №6, №7, №8, №9, №10, №11, №12, №13</w:t>
      </w:r>
    </w:p>
    <w:p>
      <w:pPr>
        <w:spacing w:line="276" w:lineRule="auto"/>
      </w:pPr>
    </w:p>
    <w:p>
      <w:pPr>
        <w:spacing w:line="276" w:lineRule="auto"/>
        <w:rPr>
          <w:lang w:val="en-US"/>
        </w:rPr>
      </w:pPr>
      <w:r>
        <w:t>Дата: …………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Надя Пеева ...................................</w:t>
      </w:r>
    </w:p>
    <w:p>
      <w:pPr>
        <w:spacing w:line="276" w:lineRule="auto"/>
        <w:rPr>
          <w:i/>
        </w:rPr>
      </w:pPr>
      <w:r>
        <w:rPr>
          <w:i/>
        </w:rPr>
        <w:t xml:space="preserve">Председател на УС и </w:t>
      </w:r>
    </w:p>
    <w:p>
      <w:pPr>
        <w:spacing w:line="276" w:lineRule="auto"/>
        <w:rPr>
          <w:i/>
        </w:rPr>
      </w:pPr>
      <w:r>
        <w:rPr>
          <w:i/>
        </w:rPr>
        <w:t>представляващ „МИГ – Свиленград Ареал”</w:t>
      </w:r>
    </w:p>
    <w:p>
      <w:pPr>
        <w:spacing w:line="276" w:lineRule="auto"/>
        <w:rPr>
          <w:i/>
        </w:rPr>
        <w:sectPr>
          <w:footerReference r:id="rId3" w:type="default"/>
          <w:pgSz w:w="11906" w:h="16838"/>
          <w:pgMar w:top="1080" w:right="1440" w:bottom="1080" w:left="1440" w:header="706" w:footer="14" w:gutter="0"/>
          <w:cols w:space="0" w:num="1"/>
          <w:docGrid w:linePitch="360" w:charSpace="0"/>
        </w:sectPr>
      </w:pPr>
    </w:p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972"/>
        <w:gridCol w:w="1449"/>
        <w:gridCol w:w="742"/>
        <w:gridCol w:w="1449"/>
        <w:gridCol w:w="742"/>
        <w:gridCol w:w="1040"/>
        <w:gridCol w:w="742"/>
        <w:gridCol w:w="1040"/>
        <w:gridCol w:w="742"/>
        <w:gridCol w:w="1125"/>
        <w:gridCol w:w="1413"/>
        <w:gridCol w:w="1222"/>
        <w:gridCol w:w="427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57" w:type="dxa"/>
            <w:gridSpan w:val="5"/>
            <w:noWrap/>
          </w:tcPr>
          <w:p>
            <w:r>
              <w:t>Таблица 1: Брой работни места, разкрити в резултат от подпомагане на проектите</w:t>
            </w:r>
          </w:p>
        </w:tc>
        <w:tc>
          <w:tcPr>
            <w:tcW w:w="653" w:type="dxa"/>
            <w:noWrap/>
          </w:tcPr>
          <w:p/>
        </w:tc>
        <w:tc>
          <w:tcPr>
            <w:tcW w:w="1113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113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Индикатор</w:t>
            </w:r>
          </w:p>
        </w:tc>
        <w:tc>
          <w:tcPr>
            <w:tcW w:w="84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Цел за периода 2014 – 2020 според СВОМР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Планирани съгласно заявления за подпомагане, одобрени от МИГ за периода на доклада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Планирани съгласно заявления за подпомагане, одобрени от МИГ за периода от подписване на СВОМР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Постигнато за периода на годишния доклад (за изплатени проекти)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Постигнато за периода от подписване на СВОМР (за изплатени проекти)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9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4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Мъже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Жени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Мъже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Жени</w:t>
            </w:r>
          </w:p>
        </w:tc>
        <w:tc>
          <w:tcPr>
            <w:tcW w:w="11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Мъже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Жени</w:t>
            </w:r>
          </w:p>
        </w:tc>
        <w:tc>
          <w:tcPr>
            <w:tcW w:w="11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Мъже</w:t>
            </w:r>
          </w:p>
        </w:tc>
        <w:tc>
          <w:tcPr>
            <w:tcW w:w="6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Жени</w:t>
            </w:r>
          </w:p>
        </w:tc>
        <w:tc>
          <w:tcPr>
            <w:tcW w:w="1289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79" w:type="dxa"/>
          </w:tcPr>
          <w:p>
            <w:r>
              <w:t>Работни места, разкрити в резултат от подпомагане на проектите, финансирани от: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ЕЗФРСР 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</w:tcPr>
          <w:p>
            <w:r>
              <w:t xml:space="preserve">4.1 „Инвестиции в земеделски стопанства“ </w:t>
            </w:r>
          </w:p>
        </w:tc>
        <w:tc>
          <w:tcPr>
            <w:tcW w:w="845" w:type="dxa"/>
            <w:noWrap/>
          </w:tcPr>
          <w:p>
            <w:r>
              <w:t>3</w:t>
            </w:r>
          </w:p>
        </w:tc>
        <w:tc>
          <w:tcPr>
            <w:tcW w:w="1240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3</w:t>
            </w:r>
          </w:p>
        </w:tc>
        <w:tc>
          <w:tcPr>
            <w:tcW w:w="653" w:type="dxa"/>
          </w:tcPr>
          <w:p>
            <w:r>
              <w:t>2</w:t>
            </w:r>
          </w:p>
        </w:tc>
        <w:tc>
          <w:tcPr>
            <w:tcW w:w="1113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79" w:type="dxa"/>
          </w:tcPr>
          <w:p>
            <w:r>
              <w:t>4.2.  Инвестиции в преработка/ маркетинг на селскостопански продукти</w:t>
            </w:r>
          </w:p>
        </w:tc>
        <w:tc>
          <w:tcPr>
            <w:tcW w:w="845" w:type="dxa"/>
            <w:noWrap/>
          </w:tcPr>
          <w:p>
            <w:r>
              <w:t>2</w:t>
            </w:r>
          </w:p>
        </w:tc>
        <w:tc>
          <w:tcPr>
            <w:tcW w:w="1240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1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479" w:type="dxa"/>
          </w:tcPr>
          <w:p>
            <w:r>
              <w:t>6.4 Инвестиции в подкрепа на неземеделски дейности на територията на МИГ Свиленград Ареал" от ПРСР 2014-2020</w:t>
            </w:r>
          </w:p>
        </w:tc>
        <w:tc>
          <w:tcPr>
            <w:tcW w:w="845" w:type="dxa"/>
            <w:noWrap/>
          </w:tcPr>
          <w:p>
            <w:r>
              <w:t>4</w:t>
            </w:r>
          </w:p>
        </w:tc>
        <w:tc>
          <w:tcPr>
            <w:tcW w:w="1240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13</w:t>
            </w:r>
          </w:p>
        </w:tc>
        <w:tc>
          <w:tcPr>
            <w:tcW w:w="653" w:type="dxa"/>
          </w:tcPr>
          <w:p>
            <w:r>
              <w:t>7</w:t>
            </w:r>
          </w:p>
        </w:tc>
        <w:tc>
          <w:tcPr>
            <w:tcW w:w="1113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3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3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ЕСФ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79" w:type="dxa"/>
          </w:tcPr>
          <w:p>
            <w: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845" w:type="dxa"/>
            <w:noWrap/>
          </w:tcPr>
          <w:p>
            <w:r>
              <w:t>30</w:t>
            </w:r>
          </w:p>
        </w:tc>
        <w:tc>
          <w:tcPr>
            <w:tcW w:w="1240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23</w:t>
            </w:r>
          </w:p>
        </w:tc>
        <w:tc>
          <w:tcPr>
            <w:tcW w:w="653" w:type="dxa"/>
          </w:tcPr>
          <w:p>
            <w:r>
              <w:t>45</w:t>
            </w:r>
          </w:p>
        </w:tc>
        <w:tc>
          <w:tcPr>
            <w:tcW w:w="1113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113" w:type="dxa"/>
          </w:tcPr>
          <w:p>
            <w:r>
              <w:t>25</w:t>
            </w:r>
          </w:p>
        </w:tc>
        <w:tc>
          <w:tcPr>
            <w:tcW w:w="653" w:type="dxa"/>
          </w:tcPr>
          <w:p>
            <w:r>
              <w:t>48</w:t>
            </w:r>
          </w:p>
        </w:tc>
        <w:tc>
          <w:tcPr>
            <w:tcW w:w="1289" w:type="dxa"/>
          </w:tcPr>
          <w:p/>
        </w:tc>
        <w:tc>
          <w:tcPr>
            <w:tcW w:w="1629" w:type="dxa"/>
          </w:tcPr>
          <w:p/>
        </w:tc>
        <w:tc>
          <w:tcPr>
            <w:tcW w:w="1404" w:type="dxa"/>
          </w:tcPr>
          <w:p/>
        </w:tc>
        <w:tc>
          <w:tcPr>
            <w:tcW w:w="465" w:type="dxa"/>
          </w:tcPr>
          <w:p/>
        </w:tc>
        <w:tc>
          <w:tcPr>
            <w:tcW w:w="4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479" w:type="dxa"/>
          </w:tcPr>
          <w:p>
            <w: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845" w:type="dxa"/>
            <w:noWrap/>
          </w:tcPr>
          <w:p>
            <w:r>
              <w:t>15</w:t>
            </w:r>
          </w:p>
        </w:tc>
        <w:tc>
          <w:tcPr>
            <w:tcW w:w="1240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14</w:t>
            </w:r>
          </w:p>
        </w:tc>
        <w:tc>
          <w:tcPr>
            <w:tcW w:w="653" w:type="dxa"/>
          </w:tcPr>
          <w:p>
            <w:r>
              <w:t>13</w:t>
            </w:r>
          </w:p>
        </w:tc>
        <w:tc>
          <w:tcPr>
            <w:tcW w:w="1113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113" w:type="dxa"/>
          </w:tcPr>
          <w:p>
            <w:r>
              <w:t>14</w:t>
            </w:r>
          </w:p>
        </w:tc>
        <w:tc>
          <w:tcPr>
            <w:tcW w:w="653" w:type="dxa"/>
          </w:tcPr>
          <w:p>
            <w:r>
              <w:t>13</w:t>
            </w:r>
          </w:p>
        </w:tc>
        <w:tc>
          <w:tcPr>
            <w:tcW w:w="1289" w:type="dxa"/>
          </w:tcPr>
          <w:p/>
        </w:tc>
        <w:tc>
          <w:tcPr>
            <w:tcW w:w="1629" w:type="dxa"/>
          </w:tcPr>
          <w:p/>
        </w:tc>
        <w:tc>
          <w:tcPr>
            <w:tcW w:w="1404" w:type="dxa"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9" w:type="dxa"/>
          </w:tcPr>
          <w:p>
            <w: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845" w:type="dxa"/>
            <w:noWrap/>
          </w:tcPr>
          <w:p>
            <w:r>
              <w:t>40</w:t>
            </w:r>
          </w:p>
        </w:tc>
        <w:tc>
          <w:tcPr>
            <w:tcW w:w="1240" w:type="dxa"/>
          </w:tcPr>
          <w:p>
            <w:r>
              <w:t>0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9</w:t>
            </w:r>
          </w:p>
        </w:tc>
        <w:tc>
          <w:tcPr>
            <w:tcW w:w="653" w:type="dxa"/>
          </w:tcPr>
          <w:p>
            <w:r>
              <w:t>42</w:t>
            </w:r>
          </w:p>
        </w:tc>
        <w:tc>
          <w:tcPr>
            <w:tcW w:w="1113" w:type="dxa"/>
          </w:tcPr>
          <w:p>
            <w:r>
              <w:t>4</w:t>
            </w:r>
          </w:p>
        </w:tc>
        <w:tc>
          <w:tcPr>
            <w:tcW w:w="653" w:type="dxa"/>
          </w:tcPr>
          <w:p>
            <w:r>
              <w:t>4</w:t>
            </w:r>
          </w:p>
        </w:tc>
        <w:tc>
          <w:tcPr>
            <w:tcW w:w="1113" w:type="dxa"/>
          </w:tcPr>
          <w:p>
            <w:r>
              <w:t>12</w:t>
            </w:r>
          </w:p>
        </w:tc>
        <w:tc>
          <w:tcPr>
            <w:tcW w:w="653" w:type="dxa"/>
          </w:tcPr>
          <w:p>
            <w:r>
              <w:t>38</w:t>
            </w:r>
          </w:p>
        </w:tc>
        <w:tc>
          <w:tcPr>
            <w:tcW w:w="1289" w:type="dxa"/>
          </w:tcPr>
          <w:p/>
        </w:tc>
        <w:tc>
          <w:tcPr>
            <w:tcW w:w="1629" w:type="dxa"/>
          </w:tcPr>
          <w:p/>
        </w:tc>
        <w:tc>
          <w:tcPr>
            <w:tcW w:w="1404" w:type="dxa"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ЕФРР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r>
              <w:t> 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r>
              <w:t> </w:t>
            </w:r>
          </w:p>
        </w:tc>
        <w:tc>
          <w:tcPr>
            <w:tcW w:w="845" w:type="dxa"/>
            <w:noWrap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113" w:type="dxa"/>
          </w:tcPr>
          <w:p>
            <w:r>
              <w:t> </w:t>
            </w:r>
          </w:p>
        </w:tc>
        <w:tc>
          <w:tcPr>
            <w:tcW w:w="653" w:type="dxa"/>
          </w:tcPr>
          <w:p>
            <w:r>
              <w:t> 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845" w:type="dxa"/>
            <w:noWrap/>
          </w:tcPr>
          <w:p>
            <w:r>
              <w:t>94</w:t>
            </w:r>
          </w:p>
        </w:tc>
        <w:tc>
          <w:tcPr>
            <w:tcW w:w="1240" w:type="dxa"/>
          </w:tcPr>
          <w:p>
            <w:r>
              <w:t>2</w:t>
            </w:r>
          </w:p>
        </w:tc>
        <w:tc>
          <w:tcPr>
            <w:tcW w:w="653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63</w:t>
            </w:r>
          </w:p>
        </w:tc>
        <w:tc>
          <w:tcPr>
            <w:tcW w:w="653" w:type="dxa"/>
          </w:tcPr>
          <w:p>
            <w:r>
              <w:t>109</w:t>
            </w:r>
          </w:p>
        </w:tc>
        <w:tc>
          <w:tcPr>
            <w:tcW w:w="1113" w:type="dxa"/>
          </w:tcPr>
          <w:p>
            <w:r>
              <w:t>6</w:t>
            </w:r>
          </w:p>
        </w:tc>
        <w:tc>
          <w:tcPr>
            <w:tcW w:w="653" w:type="dxa"/>
          </w:tcPr>
          <w:p>
            <w:r>
              <w:t>7</w:t>
            </w:r>
          </w:p>
        </w:tc>
        <w:tc>
          <w:tcPr>
            <w:tcW w:w="1113" w:type="dxa"/>
          </w:tcPr>
          <w:p>
            <w:r>
              <w:t>53</w:t>
            </w:r>
          </w:p>
        </w:tc>
        <w:tc>
          <w:tcPr>
            <w:tcW w:w="653" w:type="dxa"/>
          </w:tcPr>
          <w:p>
            <w:r>
              <w:t>102</w:t>
            </w:r>
          </w:p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9" w:type="dxa"/>
            <w:noWrap/>
          </w:tcPr>
          <w:p/>
        </w:tc>
        <w:tc>
          <w:tcPr>
            <w:tcW w:w="845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113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113" w:type="dxa"/>
            <w:noWrap/>
          </w:tcPr>
          <w:p/>
        </w:tc>
        <w:tc>
          <w:tcPr>
            <w:tcW w:w="653" w:type="dxa"/>
            <w:noWrap/>
          </w:tcPr>
          <w:p/>
        </w:tc>
        <w:tc>
          <w:tcPr>
            <w:tcW w:w="1289" w:type="dxa"/>
            <w:noWrap/>
          </w:tcPr>
          <w:p/>
        </w:tc>
        <w:tc>
          <w:tcPr>
            <w:tcW w:w="1629" w:type="dxa"/>
            <w:noWrap/>
          </w:tcPr>
          <w:p/>
        </w:tc>
        <w:tc>
          <w:tcPr>
            <w:tcW w:w="1404" w:type="dxa"/>
            <w:noWrap/>
          </w:tcPr>
          <w:p/>
        </w:tc>
        <w:tc>
          <w:tcPr>
            <w:tcW w:w="465" w:type="dxa"/>
            <w:noWrap/>
          </w:tcPr>
          <w:p/>
        </w:tc>
        <w:tc>
          <w:tcPr>
            <w:tcW w:w="465" w:type="dxa"/>
            <w:noWrap/>
          </w:tcPr>
          <w:p/>
        </w:tc>
      </w:tr>
    </w:tbl>
    <w:p/>
    <w:p/>
    <w:p/>
    <w:p/>
    <w:p/>
    <w:p/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1110"/>
        <w:gridCol w:w="1672"/>
        <w:gridCol w:w="1672"/>
        <w:gridCol w:w="109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321" w:type="dxa"/>
            <w:gridSpan w:val="6"/>
            <w:noWrap/>
          </w:tcPr>
          <w:p>
            <w:r>
              <w:t xml:space="preserve">Таблица 2: Брой жители, които ще се ползват от подобрени услуги/ инфраструктура, в резултат от изпълнението на проектите, финансирани от ЕЗФРСР.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8" w:type="dxa"/>
            <w:noWrap/>
          </w:tcPr>
          <w:p/>
        </w:tc>
        <w:tc>
          <w:tcPr>
            <w:tcW w:w="876" w:type="dxa"/>
            <w:noWrap/>
          </w:tcPr>
          <w:p/>
        </w:tc>
        <w:tc>
          <w:tcPr>
            <w:tcW w:w="1122" w:type="dxa"/>
            <w:noWrap/>
          </w:tcPr>
          <w:p/>
        </w:tc>
        <w:tc>
          <w:tcPr>
            <w:tcW w:w="1122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73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226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Индикатор</w:t>
            </w:r>
          </w:p>
        </w:tc>
        <w:tc>
          <w:tcPr>
            <w:tcW w:w="87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съгласно СВОМР</w:t>
            </w:r>
          </w:p>
        </w:tc>
        <w:tc>
          <w:tcPr>
            <w:tcW w:w="11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Планиран брой съгласно заявления за подпомагане, одобрени от МИГ за периода на доклада</w:t>
            </w:r>
          </w:p>
        </w:tc>
        <w:tc>
          <w:tcPr>
            <w:tcW w:w="11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Планиран брой съгласно заявления за подпомагане, одобрени от МИГ за периода от подписване на СВОМР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съгласно изплатени проекти за периода на доклада</w:t>
            </w:r>
          </w:p>
        </w:tc>
        <w:tc>
          <w:tcPr>
            <w:tcW w:w="97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съгласно изплатени проекти за периода от подписване на СВОМР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8" w:type="dxa"/>
          </w:tcPr>
          <w:p>
            <w:r>
              <w:t>1</w:t>
            </w:r>
          </w:p>
        </w:tc>
        <w:tc>
          <w:tcPr>
            <w:tcW w:w="876" w:type="dxa"/>
          </w:tcPr>
          <w:p>
            <w:r>
              <w:t>2</w:t>
            </w:r>
          </w:p>
        </w:tc>
        <w:tc>
          <w:tcPr>
            <w:tcW w:w="1122" w:type="dxa"/>
          </w:tcPr>
          <w:p>
            <w:r>
              <w:t>3</w:t>
            </w:r>
          </w:p>
        </w:tc>
        <w:tc>
          <w:tcPr>
            <w:tcW w:w="1122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73" w:type="dxa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68" w:type="dxa"/>
          </w:tcPr>
          <w:p>
            <w:r>
              <w:t>Жители, които ще се ползват от подобрени ИТ услуги/инфраструктура;</w:t>
            </w:r>
          </w:p>
        </w:tc>
        <w:tc>
          <w:tcPr>
            <w:tcW w:w="876" w:type="dxa"/>
          </w:tcPr>
          <w:p>
            <w:r>
              <w:t> </w:t>
            </w:r>
          </w:p>
        </w:tc>
        <w:tc>
          <w:tcPr>
            <w:tcW w:w="1122" w:type="dxa"/>
          </w:tcPr>
          <w:p>
            <w:r>
              <w:t> </w:t>
            </w:r>
          </w:p>
        </w:tc>
        <w:tc>
          <w:tcPr>
            <w:tcW w:w="1122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73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268" w:type="dxa"/>
          </w:tcPr>
          <w:p>
            <w:r>
              <w:t>Жители, които ще се ползват от подобрени услуги/инфраструктура, различни от тези, свързани с ИТ.</w:t>
            </w:r>
          </w:p>
        </w:tc>
        <w:tc>
          <w:tcPr>
            <w:tcW w:w="876" w:type="dxa"/>
          </w:tcPr>
          <w:p>
            <w:r>
              <w:t>5 000</w:t>
            </w:r>
          </w:p>
        </w:tc>
        <w:tc>
          <w:tcPr>
            <w:tcW w:w="1122" w:type="dxa"/>
          </w:tcPr>
          <w:p>
            <w:r>
              <w:t>0</w:t>
            </w:r>
          </w:p>
        </w:tc>
        <w:tc>
          <w:tcPr>
            <w:tcW w:w="1122" w:type="dxa"/>
          </w:tcPr>
          <w:p>
            <w:r>
              <w:t>5000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73" w:type="dxa"/>
          </w:tcPr>
          <w:p>
            <w:r>
              <w:t>5000</w:t>
            </w:r>
          </w:p>
        </w:tc>
      </w:tr>
    </w:tbl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3"/>
        <w:gridCol w:w="1073"/>
        <w:gridCol w:w="793"/>
        <w:gridCol w:w="793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340" w:type="dxa"/>
            <w:gridSpan w:val="4"/>
            <w:noWrap/>
          </w:tcPr>
          <w:p>
            <w:r>
              <w:t xml:space="preserve">Таблица 3: Брой проекти към СВОМР по мерки и по фондове за отчетния период и от сключване на споразумение за изпълнение на СВОМР 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>
            <w:r>
              <w:t> </w:t>
            </w:r>
          </w:p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  <w:tc>
          <w:tcPr>
            <w:tcW w:w="96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 ПО ФОНДОВЕ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 за периода 2014 – 2020 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регистрирани заявления от кандидати за одобрение от МИГ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МИГ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внесени заявления от МИГ за одобрение от УО/ДФЗ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УО/ДФЗ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сключени договори с кандидати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1920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Брой договори с изплатена субсидия 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Процент на изплащане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(брой)</w:t>
            </w:r>
          </w:p>
        </w:tc>
        <w:tc>
          <w:tcPr>
            <w:tcW w:w="960" w:type="dxa"/>
          </w:tcPr>
          <w:p>
            <w:r>
              <w:t>за отч. период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r>
              <w:t xml:space="preserve">за отч. период 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r>
              <w:t xml:space="preserve">за отч. период 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r>
              <w:t>за отч. период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r>
              <w:t xml:space="preserve">за отч. период 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12 разделена на колона 2</w:t>
            </w:r>
          </w:p>
        </w:tc>
        <w:tc>
          <w:tcPr>
            <w:tcW w:w="960" w:type="dxa"/>
          </w:tcPr>
          <w:p>
            <w:r>
              <w:t xml:space="preserve">за отч. период </w:t>
            </w:r>
          </w:p>
        </w:tc>
        <w:tc>
          <w:tcPr>
            <w:tcW w:w="960" w:type="dxa"/>
          </w:tcPr>
          <w:p>
            <w:r>
              <w:t>от скл. на спораз.</w:t>
            </w:r>
          </w:p>
        </w:tc>
        <w:tc>
          <w:tcPr>
            <w:tcW w:w="96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15 разделена на колона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6</w:t>
            </w:r>
          </w:p>
        </w:tc>
        <w:tc>
          <w:tcPr>
            <w:tcW w:w="960" w:type="dxa"/>
          </w:tcPr>
          <w:p>
            <w:r>
              <w:t>7</w:t>
            </w:r>
          </w:p>
        </w:tc>
        <w:tc>
          <w:tcPr>
            <w:tcW w:w="960" w:type="dxa"/>
          </w:tcPr>
          <w:p>
            <w:r>
              <w:t>8</w:t>
            </w:r>
          </w:p>
        </w:tc>
        <w:tc>
          <w:tcPr>
            <w:tcW w:w="960" w:type="dxa"/>
          </w:tcPr>
          <w:p>
            <w:r>
              <w:t>9</w:t>
            </w:r>
          </w:p>
        </w:tc>
        <w:tc>
          <w:tcPr>
            <w:tcW w:w="960" w:type="dxa"/>
          </w:tcPr>
          <w:p>
            <w:r>
              <w:t>10</w:t>
            </w:r>
          </w:p>
        </w:tc>
        <w:tc>
          <w:tcPr>
            <w:tcW w:w="960" w:type="dxa"/>
          </w:tcPr>
          <w:p>
            <w:r>
              <w:t>11</w:t>
            </w:r>
          </w:p>
        </w:tc>
        <w:tc>
          <w:tcPr>
            <w:tcW w:w="960" w:type="dxa"/>
          </w:tcPr>
          <w:p>
            <w:r>
              <w:t>12</w:t>
            </w:r>
          </w:p>
        </w:tc>
        <w:tc>
          <w:tcPr>
            <w:tcW w:w="960" w:type="dxa"/>
          </w:tcPr>
          <w:p>
            <w:r>
              <w:t>13</w:t>
            </w:r>
          </w:p>
        </w:tc>
        <w:tc>
          <w:tcPr>
            <w:tcW w:w="960" w:type="dxa"/>
          </w:tcPr>
          <w:p>
            <w:r>
              <w:t>14</w:t>
            </w:r>
          </w:p>
        </w:tc>
        <w:tc>
          <w:tcPr>
            <w:tcW w:w="960" w:type="dxa"/>
          </w:tcPr>
          <w:p>
            <w:r>
              <w:t>15</w:t>
            </w:r>
          </w:p>
        </w:tc>
        <w:tc>
          <w:tcPr>
            <w:tcW w:w="960" w:type="dxa"/>
          </w:tcPr>
          <w:p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ПРСР 2014 - 2020 г. (ЕЗФРСР)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</w:tcPr>
          <w:p>
            <w:r>
              <w:t>4.1 Инвестиции в земеделски стопанства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13</w:t>
            </w:r>
          </w:p>
        </w:tc>
        <w:tc>
          <w:tcPr>
            <w:tcW w:w="960" w:type="dxa"/>
          </w:tcPr>
          <w:p>
            <w:r>
              <w:t>6</w:t>
            </w:r>
          </w:p>
        </w:tc>
        <w:tc>
          <w:tcPr>
            <w:tcW w:w="960" w:type="dxa"/>
          </w:tcPr>
          <w:p>
            <w:r>
              <w:t>7</w:t>
            </w:r>
          </w:p>
        </w:tc>
        <w:tc>
          <w:tcPr>
            <w:tcW w:w="960" w:type="dxa"/>
          </w:tcPr>
          <w:p>
            <w:r>
              <w:t>140%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0" w:type="dxa"/>
          </w:tcPr>
          <w:p>
            <w:r>
              <w:t>4.2 Инвестиции в преработка/маркетинг на селскостопански продукти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50%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0" w:type="dxa"/>
          </w:tcPr>
          <w:p>
            <w:r>
              <w:t>6.4 Инвестиционна подкрепа за неземеделски дейности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11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100%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60" w:type="dxa"/>
          </w:tcPr>
          <w:p>
            <w: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6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6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6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133%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3460" w:type="dxa"/>
          </w:tcPr>
          <w:p>
            <w: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 /</w:t>
            </w:r>
            <w:r>
              <w:rPr>
                <w:b/>
                <w:bCs/>
              </w:rPr>
              <w:t>втора покана/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300%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460" w:type="dxa"/>
          </w:tcPr>
          <w:p>
            <w:r>
              <w:t>7.11 Съхраняване, развитие и валоризиране на специфичните местни идентичности и местната култура и спорт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100%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ОПОС (ЕФРР)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460" w:type="dxa"/>
          </w:tcPr>
          <w:p>
            <w: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100%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ОПНОИР (ЕСФ)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60" w:type="dxa"/>
          </w:tcPr>
          <w:p>
            <w: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ОПРЧР (ЕСФ)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460" w:type="dxa"/>
          </w:tcPr>
          <w:p>
            <w: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3460" w:type="dxa"/>
          </w:tcPr>
          <w:p>
            <w: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460" w:type="dxa"/>
          </w:tcPr>
          <w:p>
            <w: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8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0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  <w:tc>
          <w:tcPr>
            <w:tcW w:w="960" w:type="dxa"/>
          </w:tcPr>
          <w:p>
            <w:r>
              <w:t>2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150%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ОПИК (ЕФРР)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  <w:tc>
          <w:tcPr>
            <w:tcW w:w="960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460" w:type="dxa"/>
          </w:tcPr>
          <w:p>
            <w:r>
              <w:t>2.2 Повишаване на производителността на МСП</w:t>
            </w:r>
          </w:p>
        </w:tc>
        <w:tc>
          <w:tcPr>
            <w:tcW w:w="960" w:type="dxa"/>
          </w:tcPr>
          <w:p>
            <w:r>
              <w:t>5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4</w:t>
            </w:r>
          </w:p>
        </w:tc>
        <w:tc>
          <w:tcPr>
            <w:tcW w:w="960" w:type="dxa"/>
          </w:tcPr>
          <w:p>
            <w:r>
              <w:t>80%</w:t>
            </w:r>
          </w:p>
        </w:tc>
        <w:tc>
          <w:tcPr>
            <w:tcW w:w="960" w:type="dxa"/>
          </w:tcPr>
          <w:p>
            <w:r>
              <w:t>1</w:t>
            </w:r>
          </w:p>
        </w:tc>
        <w:tc>
          <w:tcPr>
            <w:tcW w:w="960" w:type="dxa"/>
          </w:tcPr>
          <w:p>
            <w:r>
              <w:t>3</w:t>
            </w:r>
          </w:p>
        </w:tc>
        <w:tc>
          <w:tcPr>
            <w:tcW w:w="960" w:type="dxa"/>
          </w:tcPr>
          <w:p>
            <w: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  <w:gridCol w:w="1336"/>
        <w:gridCol w:w="1336"/>
        <w:gridCol w:w="1277"/>
        <w:gridCol w:w="1181"/>
        <w:gridCol w:w="1330"/>
        <w:gridCol w:w="1181"/>
        <w:gridCol w:w="1181"/>
        <w:gridCol w:w="1181"/>
        <w:gridCol w:w="133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70" w:type="dxa"/>
            <w:gridSpan w:val="3"/>
            <w:noWrap/>
          </w:tcPr>
          <w:p>
            <w:r>
              <w:t>Таблица 4: Изпълнение на СВОМР по мерки и по фондове през отчетния период в лева )</w:t>
            </w:r>
          </w:p>
        </w:tc>
        <w:tc>
          <w:tcPr>
            <w:tcW w:w="1338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26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12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261" w:type="dxa"/>
            <w:noWrap/>
          </w:tcPr>
          <w:p/>
        </w:tc>
        <w:tc>
          <w:tcPr>
            <w:tcW w:w="124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8" w:type="dxa"/>
            <w:noWrap/>
          </w:tcPr>
          <w:p/>
        </w:tc>
        <w:tc>
          <w:tcPr>
            <w:tcW w:w="1266" w:type="dxa"/>
            <w:noWrap/>
          </w:tcPr>
          <w:p/>
        </w:tc>
        <w:tc>
          <w:tcPr>
            <w:tcW w:w="1266" w:type="dxa"/>
            <w:noWrap/>
          </w:tcPr>
          <w:p/>
        </w:tc>
        <w:tc>
          <w:tcPr>
            <w:tcW w:w="1338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26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12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261" w:type="dxa"/>
            <w:noWrap/>
          </w:tcPr>
          <w:p/>
        </w:tc>
        <w:tc>
          <w:tcPr>
            <w:tcW w:w="124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 ПО ФОНДОВЕ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заявления, подадени в МИГ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по заявления, подадени в МИГ</w:t>
            </w:r>
          </w:p>
        </w:tc>
        <w:tc>
          <w:tcPr>
            <w:tcW w:w="1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Интензитет на заявената помощ, %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УО/ДФЗ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УО/ДФЗ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УО/ДФЗ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r>
              <w:t>1</w:t>
            </w:r>
          </w:p>
        </w:tc>
        <w:tc>
          <w:tcPr>
            <w:tcW w:w="1266" w:type="dxa"/>
          </w:tcPr>
          <w:p>
            <w:r>
              <w:t>2</w:t>
            </w:r>
          </w:p>
        </w:tc>
        <w:tc>
          <w:tcPr>
            <w:tcW w:w="1266" w:type="dxa"/>
          </w:tcPr>
          <w:p>
            <w:r>
              <w:t>3</w:t>
            </w:r>
          </w:p>
        </w:tc>
        <w:tc>
          <w:tcPr>
            <w:tcW w:w="1338" w:type="dxa"/>
          </w:tcPr>
          <w:p>
            <w:r>
              <w:t>4</w:t>
            </w:r>
          </w:p>
        </w:tc>
        <w:tc>
          <w:tcPr>
            <w:tcW w:w="1169" w:type="dxa"/>
          </w:tcPr>
          <w:p>
            <w:r>
              <w:t>5</w:t>
            </w:r>
          </w:p>
        </w:tc>
        <w:tc>
          <w:tcPr>
            <w:tcW w:w="1261" w:type="dxa"/>
          </w:tcPr>
          <w:p>
            <w:r>
              <w:t>6</w:t>
            </w:r>
          </w:p>
        </w:tc>
        <w:tc>
          <w:tcPr>
            <w:tcW w:w="1169" w:type="dxa"/>
          </w:tcPr>
          <w:p>
            <w:r>
              <w:t>7</w:t>
            </w:r>
          </w:p>
        </w:tc>
        <w:tc>
          <w:tcPr>
            <w:tcW w:w="1121" w:type="dxa"/>
          </w:tcPr>
          <w:p>
            <w:r>
              <w:t>8</w:t>
            </w:r>
          </w:p>
        </w:tc>
        <w:tc>
          <w:tcPr>
            <w:tcW w:w="1169" w:type="dxa"/>
          </w:tcPr>
          <w:p>
            <w:r>
              <w:t>9</w:t>
            </w:r>
          </w:p>
        </w:tc>
        <w:tc>
          <w:tcPr>
            <w:tcW w:w="1261" w:type="dxa"/>
          </w:tcPr>
          <w:p>
            <w:r>
              <w:t>10</w:t>
            </w:r>
          </w:p>
        </w:tc>
        <w:tc>
          <w:tcPr>
            <w:tcW w:w="1244" w:type="dxa"/>
          </w:tcPr>
          <w:p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ПРСР 2014 - 2020 г. (ЕЗФРСР)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r>
              <w:t>4.1 Инвестиции в земеделски стопанства</w:t>
            </w:r>
          </w:p>
        </w:tc>
        <w:tc>
          <w:tcPr>
            <w:tcW w:w="1266" w:type="dxa"/>
          </w:tcPr>
          <w:p>
            <w:r>
              <w:t>0,00</w:t>
            </w:r>
          </w:p>
        </w:tc>
        <w:tc>
          <w:tcPr>
            <w:tcW w:w="1266" w:type="dxa"/>
          </w:tcPr>
          <w:p>
            <w:r>
              <w:t>0</w:t>
            </w:r>
          </w:p>
        </w:tc>
        <w:tc>
          <w:tcPr>
            <w:tcW w:w="1338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26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12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528085,70</w:t>
            </w:r>
          </w:p>
        </w:tc>
        <w:tc>
          <w:tcPr>
            <w:tcW w:w="1261" w:type="dxa"/>
          </w:tcPr>
          <w:p>
            <w:r>
              <w:t>277622,74</w:t>
            </w:r>
          </w:p>
        </w:tc>
        <w:tc>
          <w:tcPr>
            <w:tcW w:w="1244" w:type="dxa"/>
          </w:tcPr>
          <w:p>
            <w:r>
              <w:t>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38" w:type="dxa"/>
          </w:tcPr>
          <w:p>
            <w:r>
              <w:t>4.2 Инвестиции в преработка/маркетинг на селскостопански продукти</w:t>
            </w:r>
          </w:p>
        </w:tc>
        <w:tc>
          <w:tcPr>
            <w:tcW w:w="1266" w:type="dxa"/>
          </w:tcPr>
          <w:p>
            <w:r>
              <w:t>0,00</w:t>
            </w:r>
          </w:p>
        </w:tc>
        <w:tc>
          <w:tcPr>
            <w:tcW w:w="1266" w:type="dxa"/>
          </w:tcPr>
          <w:p>
            <w:r>
              <w:t>0</w:t>
            </w:r>
          </w:p>
        </w:tc>
        <w:tc>
          <w:tcPr>
            <w:tcW w:w="1338" w:type="dxa"/>
          </w:tcPr>
          <w:p>
            <w:r>
              <w:t>50%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26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12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23250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r>
              <w:t>6.4 Инвестиционна подкрепа за неземеделски дейности</w:t>
            </w:r>
          </w:p>
        </w:tc>
        <w:tc>
          <w:tcPr>
            <w:tcW w:w="1266" w:type="dxa"/>
          </w:tcPr>
          <w:p>
            <w:r>
              <w:t>0,00</w:t>
            </w:r>
          </w:p>
        </w:tc>
        <w:tc>
          <w:tcPr>
            <w:tcW w:w="1266" w:type="dxa"/>
          </w:tcPr>
          <w:p>
            <w:r>
              <w:t>0</w:t>
            </w:r>
          </w:p>
        </w:tc>
        <w:tc>
          <w:tcPr>
            <w:tcW w:w="1338" w:type="dxa"/>
          </w:tcPr>
          <w:p>
            <w:r>
              <w:t>75%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26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0</w:t>
            </w:r>
          </w:p>
        </w:tc>
        <w:tc>
          <w:tcPr>
            <w:tcW w:w="1121" w:type="dxa"/>
          </w:tcPr>
          <w:p>
            <w:r>
              <w:t>0</w:t>
            </w:r>
          </w:p>
        </w:tc>
        <w:tc>
          <w:tcPr>
            <w:tcW w:w="1169" w:type="dxa"/>
          </w:tcPr>
          <w:p>
            <w:r>
              <w:t>334179,42</w:t>
            </w:r>
          </w:p>
        </w:tc>
        <w:tc>
          <w:tcPr>
            <w:tcW w:w="1261" w:type="dxa"/>
          </w:tcPr>
          <w:p>
            <w:r>
              <w:t>249384,48</w:t>
            </w:r>
          </w:p>
        </w:tc>
        <w:tc>
          <w:tcPr>
            <w:tcW w:w="1244" w:type="dxa"/>
          </w:tcPr>
          <w:p>
            <w:r>
              <w:t>81899,93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8" w:type="dxa"/>
          </w:tcPr>
          <w:p>
            <w: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266" w:type="dxa"/>
          </w:tcPr>
          <w:p>
            <w:r>
              <w:t>490541,51</w:t>
            </w:r>
          </w:p>
        </w:tc>
        <w:tc>
          <w:tcPr>
            <w:tcW w:w="1266" w:type="dxa"/>
          </w:tcPr>
          <w:p>
            <w:r>
              <w:t>490541,51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r>
              <w:t>490541,51</w:t>
            </w:r>
          </w:p>
        </w:tc>
        <w:tc>
          <w:tcPr>
            <w:tcW w:w="1261" w:type="dxa"/>
          </w:tcPr>
          <w:p>
            <w:r>
              <w:t>490541,51</w:t>
            </w:r>
          </w:p>
        </w:tc>
        <w:tc>
          <w:tcPr>
            <w:tcW w:w="1169" w:type="dxa"/>
          </w:tcPr>
          <w:p>
            <w:r>
              <w:t>490541,51</w:t>
            </w:r>
          </w:p>
        </w:tc>
        <w:tc>
          <w:tcPr>
            <w:tcW w:w="1121" w:type="dxa"/>
          </w:tcPr>
          <w:p>
            <w:r>
              <w:t>490541,51</w:t>
            </w:r>
          </w:p>
        </w:tc>
        <w:tc>
          <w:tcPr>
            <w:tcW w:w="1169" w:type="dxa"/>
          </w:tcPr>
          <w:p>
            <w:r>
              <w:t>151 782,22</w:t>
            </w:r>
          </w:p>
        </w:tc>
        <w:tc>
          <w:tcPr>
            <w:tcW w:w="1261" w:type="dxa"/>
          </w:tcPr>
          <w:p>
            <w:r>
              <w:t>151 782,22</w:t>
            </w:r>
          </w:p>
        </w:tc>
        <w:tc>
          <w:tcPr>
            <w:tcW w:w="1244" w:type="dxa"/>
          </w:tcPr>
          <w:p>
            <w:r>
              <w:t>76327,10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238" w:type="dxa"/>
          </w:tcPr>
          <w:p>
            <w:r>
              <w:t xml:space="preserve"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 </w:t>
            </w:r>
            <w:r>
              <w:rPr>
                <w:b/>
                <w:bCs/>
              </w:rPr>
              <w:t>/втора покана/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160 896,96</w:t>
            </w:r>
          </w:p>
        </w:tc>
        <w:tc>
          <w:tcPr>
            <w:tcW w:w="1261" w:type="dxa"/>
          </w:tcPr>
          <w:p>
            <w:r>
              <w:t>160 896,96</w:t>
            </w:r>
          </w:p>
        </w:tc>
        <w:tc>
          <w:tcPr>
            <w:tcW w:w="124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8" w:type="dxa"/>
          </w:tcPr>
          <w:p>
            <w:r>
              <w:t>7.11 Съхраняване, развитие и валоризиране на специфичните местни идентичности и местната култура и спорт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31372,15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ОПОС (ЕФРР</w:t>
            </w:r>
            <w:r>
              <w:t>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8" w:type="dxa"/>
          </w:tcPr>
          <w:p>
            <w: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</w:tcPr>
          <w:p>
            <w:r>
              <w:t>573946,2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ОПНОИР (ЕСФ)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8" w:type="dxa"/>
          </w:tcPr>
          <w:p>
            <w:r>
              <w:t>9 ii Социално-икономическа интеграция на маргинализирани общности като ромите./</w:t>
            </w:r>
            <w:r>
              <w:rPr>
                <w:b/>
                <w:bCs/>
              </w:rPr>
              <w:t>включени изплатени междинни верифицирани разходи/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299381,16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ОПРЧР (ЕСФ)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238" w:type="dxa"/>
          </w:tcPr>
          <w:p>
            <w:r>
              <w:t xml:space="preserve"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 </w:t>
            </w:r>
            <w:r>
              <w:rPr>
                <w:b/>
                <w:bCs/>
              </w:rPr>
              <w:t>/включени изплатени междинни верифицирани разходи/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121924,71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2238" w:type="dxa"/>
          </w:tcPr>
          <w:p>
            <w:r>
              <w:t>1.3.„Устойчиво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  <w:r>
              <w:rPr>
                <w:b/>
                <w:bCs/>
              </w:rPr>
              <w:t xml:space="preserve"> /включени изплатени окончателни и междинни верифицирани разходи/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8" w:type="dxa"/>
          </w:tcPr>
          <w:p>
            <w:r>
              <w:t>2..1 „Социално-икономическа интеграция на маргинализирани общности като ромите”/</w:t>
            </w:r>
            <w:r>
              <w:rPr>
                <w:b/>
                <w:bCs/>
              </w:rPr>
              <w:t>включени изплатени междинни верифицирани разходи/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100%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121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</w:tcPr>
          <w:p>
            <w:r>
              <w:t> </w:t>
            </w:r>
          </w:p>
        </w:tc>
        <w:tc>
          <w:tcPr>
            <w:tcW w:w="1244" w:type="dxa"/>
          </w:tcPr>
          <w:p>
            <w:r>
              <w:t>57635,92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ОПИК (ЕФРР)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266" w:type="dxa"/>
          </w:tcPr>
          <w:p>
            <w:r>
              <w:t> </w:t>
            </w:r>
          </w:p>
        </w:tc>
        <w:tc>
          <w:tcPr>
            <w:tcW w:w="1338" w:type="dxa"/>
          </w:tcPr>
          <w:p>
            <w:r>
              <w:t> </w:t>
            </w:r>
          </w:p>
        </w:tc>
        <w:tc>
          <w:tcPr>
            <w:tcW w:w="1169" w:type="dxa"/>
          </w:tcPr>
          <w:p>
            <w:r>
              <w:t> </w:t>
            </w:r>
          </w:p>
        </w:tc>
        <w:tc>
          <w:tcPr>
            <w:tcW w:w="126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121" w:type="dxa"/>
            <w:noWrap/>
          </w:tcPr>
          <w:p/>
        </w:tc>
        <w:tc>
          <w:tcPr>
            <w:tcW w:w="1169" w:type="dxa"/>
            <w:noWrap/>
          </w:tcPr>
          <w:p/>
        </w:tc>
        <w:tc>
          <w:tcPr>
            <w:tcW w:w="1261" w:type="dxa"/>
            <w:noWrap/>
          </w:tcPr>
          <w:p/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8" w:type="dxa"/>
          </w:tcPr>
          <w:p>
            <w:r>
              <w:t>2.2 Повишаване на производителността на МСП</w:t>
            </w:r>
            <w:r>
              <w:rPr>
                <w:b/>
                <w:bCs/>
              </w:rPr>
              <w:t xml:space="preserve"> /включени изплатени верифицирани окончателни разходи/</w:t>
            </w:r>
          </w:p>
        </w:tc>
        <w:tc>
          <w:tcPr>
            <w:tcW w:w="1266" w:type="dxa"/>
          </w:tcPr>
          <w:p>
            <w:r>
              <w:t>310825,56</w:t>
            </w:r>
          </w:p>
        </w:tc>
        <w:tc>
          <w:tcPr>
            <w:tcW w:w="1266" w:type="dxa"/>
          </w:tcPr>
          <w:p>
            <w:r>
              <w:t>279 743,00</w:t>
            </w:r>
          </w:p>
        </w:tc>
        <w:tc>
          <w:tcPr>
            <w:tcW w:w="1338" w:type="dxa"/>
          </w:tcPr>
          <w:p>
            <w:r>
              <w:t>90%</w:t>
            </w:r>
          </w:p>
        </w:tc>
        <w:tc>
          <w:tcPr>
            <w:tcW w:w="1169" w:type="dxa"/>
          </w:tcPr>
          <w:p>
            <w:r>
              <w:t>310825,56</w:t>
            </w:r>
          </w:p>
        </w:tc>
        <w:tc>
          <w:tcPr>
            <w:tcW w:w="1261" w:type="dxa"/>
          </w:tcPr>
          <w:p>
            <w:r>
              <w:t>279 743,00</w:t>
            </w:r>
          </w:p>
        </w:tc>
        <w:tc>
          <w:tcPr>
            <w:tcW w:w="1169" w:type="dxa"/>
          </w:tcPr>
          <w:p>
            <w:r>
              <w:t>310825,56</w:t>
            </w:r>
          </w:p>
        </w:tc>
        <w:tc>
          <w:tcPr>
            <w:tcW w:w="1121" w:type="dxa"/>
          </w:tcPr>
          <w:p>
            <w:r>
              <w:t>279 743,00</w:t>
            </w:r>
          </w:p>
        </w:tc>
        <w:tc>
          <w:tcPr>
            <w:tcW w:w="1169" w:type="dxa"/>
          </w:tcPr>
          <w:p>
            <w:r>
              <w:t>310825,56</w:t>
            </w:r>
          </w:p>
        </w:tc>
        <w:tc>
          <w:tcPr>
            <w:tcW w:w="1261" w:type="dxa"/>
          </w:tcPr>
          <w:p>
            <w:r>
              <w:t>279 743,00</w:t>
            </w:r>
          </w:p>
        </w:tc>
        <w:tc>
          <w:tcPr>
            <w:tcW w:w="1244" w:type="dxa"/>
          </w:tcPr>
          <w:p>
            <w:r>
              <w:t>91197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26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133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12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11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1 485 769,86</w:t>
            </w:r>
          </w:p>
        </w:tc>
        <w:tc>
          <w:tcPr>
            <w:tcW w:w="12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1 119 429,40</w:t>
            </w:r>
          </w:p>
        </w:tc>
        <w:tc>
          <w:tcPr>
            <w:tcW w:w="124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1411534,2</w:t>
            </w: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989"/>
        <w:gridCol w:w="1019"/>
        <w:gridCol w:w="1019"/>
        <w:gridCol w:w="989"/>
        <w:gridCol w:w="1015"/>
        <w:gridCol w:w="1071"/>
        <w:gridCol w:w="989"/>
        <w:gridCol w:w="989"/>
        <w:gridCol w:w="1015"/>
        <w:gridCol w:w="989"/>
        <w:gridCol w:w="1038"/>
        <w:gridCol w:w="96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71" w:type="dxa"/>
            <w:gridSpan w:val="7"/>
            <w:noWrap/>
          </w:tcPr>
          <w:p>
            <w:r>
              <w:t>Таблица 5: Изпълнение на СВОМР по мерки и по фондове от сключване на споразумение за финансиране в лева</w:t>
            </w:r>
          </w:p>
        </w:tc>
        <w:tc>
          <w:tcPr>
            <w:tcW w:w="929" w:type="dxa"/>
            <w:noWrap/>
          </w:tcPr>
          <w:p/>
        </w:tc>
        <w:tc>
          <w:tcPr>
            <w:tcW w:w="929" w:type="dxa"/>
            <w:noWrap/>
          </w:tcPr>
          <w:p/>
        </w:tc>
        <w:tc>
          <w:tcPr>
            <w:tcW w:w="953" w:type="dxa"/>
            <w:noWrap/>
          </w:tcPr>
          <w:p/>
        </w:tc>
        <w:tc>
          <w:tcPr>
            <w:tcW w:w="935" w:type="dxa"/>
            <w:noWrap/>
          </w:tcPr>
          <w:p/>
        </w:tc>
        <w:tc>
          <w:tcPr>
            <w:tcW w:w="974" w:type="dxa"/>
            <w:noWrap/>
          </w:tcPr>
          <w:p/>
        </w:tc>
        <w:tc>
          <w:tcPr>
            <w:tcW w:w="908" w:type="dxa"/>
            <w:noWrap/>
          </w:tcPr>
          <w:p/>
        </w:tc>
        <w:tc>
          <w:tcPr>
            <w:tcW w:w="94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  <w:noWrap/>
          </w:tcPr>
          <w:p/>
        </w:tc>
        <w:tc>
          <w:tcPr>
            <w:tcW w:w="979" w:type="dxa"/>
            <w:noWrap/>
          </w:tcPr>
          <w:p/>
        </w:tc>
        <w:tc>
          <w:tcPr>
            <w:tcW w:w="957" w:type="dxa"/>
            <w:noWrap/>
          </w:tcPr>
          <w:p/>
        </w:tc>
        <w:tc>
          <w:tcPr>
            <w:tcW w:w="979" w:type="dxa"/>
            <w:noWrap/>
          </w:tcPr>
          <w:p/>
        </w:tc>
        <w:tc>
          <w:tcPr>
            <w:tcW w:w="929" w:type="dxa"/>
            <w:noWrap/>
          </w:tcPr>
          <w:p/>
        </w:tc>
        <w:tc>
          <w:tcPr>
            <w:tcW w:w="953" w:type="dxa"/>
            <w:noWrap/>
          </w:tcPr>
          <w:p/>
        </w:tc>
        <w:tc>
          <w:tcPr>
            <w:tcW w:w="1005" w:type="dxa"/>
            <w:noWrap/>
          </w:tcPr>
          <w:p/>
        </w:tc>
        <w:tc>
          <w:tcPr>
            <w:tcW w:w="929" w:type="dxa"/>
            <w:noWrap/>
          </w:tcPr>
          <w:p/>
        </w:tc>
        <w:tc>
          <w:tcPr>
            <w:tcW w:w="929" w:type="dxa"/>
            <w:noWrap/>
          </w:tcPr>
          <w:p/>
        </w:tc>
        <w:tc>
          <w:tcPr>
            <w:tcW w:w="953" w:type="dxa"/>
            <w:noWrap/>
          </w:tcPr>
          <w:p/>
        </w:tc>
        <w:tc>
          <w:tcPr>
            <w:tcW w:w="935" w:type="dxa"/>
            <w:noWrap/>
          </w:tcPr>
          <w:p/>
        </w:tc>
        <w:tc>
          <w:tcPr>
            <w:tcW w:w="974" w:type="dxa"/>
            <w:noWrap/>
          </w:tcPr>
          <w:p/>
        </w:tc>
        <w:tc>
          <w:tcPr>
            <w:tcW w:w="908" w:type="dxa"/>
            <w:noWrap/>
          </w:tcPr>
          <w:p/>
        </w:tc>
        <w:tc>
          <w:tcPr>
            <w:tcW w:w="941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6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 ПО ФОНДОВЕ</w:t>
            </w:r>
          </w:p>
        </w:tc>
        <w:tc>
          <w:tcPr>
            <w:tcW w:w="97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бюджет на субсидията за целия период</w:t>
            </w:r>
          </w:p>
        </w:tc>
        <w:tc>
          <w:tcPr>
            <w:tcW w:w="95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заявления, подадени в МИГ</w:t>
            </w:r>
          </w:p>
        </w:tc>
        <w:tc>
          <w:tcPr>
            <w:tcW w:w="97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субсидията по заявления, подадени в МИГ</w:t>
            </w:r>
          </w:p>
        </w:tc>
        <w:tc>
          <w:tcPr>
            <w:tcW w:w="92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95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1005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92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 ДФЗ</w:t>
            </w:r>
          </w:p>
        </w:tc>
        <w:tc>
          <w:tcPr>
            <w:tcW w:w="92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УО/ДФЗ</w:t>
            </w:r>
          </w:p>
        </w:tc>
        <w:tc>
          <w:tcPr>
            <w:tcW w:w="95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УО/ДФЗ</w:t>
            </w:r>
          </w:p>
        </w:tc>
        <w:tc>
          <w:tcPr>
            <w:tcW w:w="935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Сключени договори</w:t>
            </w:r>
          </w:p>
        </w:tc>
        <w:tc>
          <w:tcPr>
            <w:tcW w:w="97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ОСТАТЪК</w:t>
            </w:r>
          </w:p>
        </w:tc>
        <w:tc>
          <w:tcPr>
            <w:tcW w:w="90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941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6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7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5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7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2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5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0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2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2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5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3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974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2 минус колона 11</w:t>
            </w:r>
          </w:p>
        </w:tc>
        <w:tc>
          <w:tcPr>
            <w:tcW w:w="908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11 разделена на колона 2</w:t>
            </w:r>
          </w:p>
        </w:tc>
        <w:tc>
          <w:tcPr>
            <w:tcW w:w="941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</w:tcPr>
          <w:p>
            <w:r>
              <w:t>1</w:t>
            </w:r>
          </w:p>
        </w:tc>
        <w:tc>
          <w:tcPr>
            <w:tcW w:w="979" w:type="dxa"/>
          </w:tcPr>
          <w:p>
            <w:r>
              <w:t>2</w:t>
            </w:r>
          </w:p>
        </w:tc>
        <w:tc>
          <w:tcPr>
            <w:tcW w:w="957" w:type="dxa"/>
          </w:tcPr>
          <w:p>
            <w:r>
              <w:t>3</w:t>
            </w:r>
          </w:p>
        </w:tc>
        <w:tc>
          <w:tcPr>
            <w:tcW w:w="979" w:type="dxa"/>
          </w:tcPr>
          <w:p>
            <w:r>
              <w:t>4</w:t>
            </w:r>
          </w:p>
        </w:tc>
        <w:tc>
          <w:tcPr>
            <w:tcW w:w="929" w:type="dxa"/>
          </w:tcPr>
          <w:p>
            <w:r>
              <w:t>5</w:t>
            </w:r>
          </w:p>
        </w:tc>
        <w:tc>
          <w:tcPr>
            <w:tcW w:w="953" w:type="dxa"/>
          </w:tcPr>
          <w:p>
            <w:r>
              <w:t>6</w:t>
            </w:r>
          </w:p>
        </w:tc>
        <w:tc>
          <w:tcPr>
            <w:tcW w:w="1005" w:type="dxa"/>
          </w:tcPr>
          <w:p>
            <w:r>
              <w:t>7</w:t>
            </w:r>
          </w:p>
        </w:tc>
        <w:tc>
          <w:tcPr>
            <w:tcW w:w="929" w:type="dxa"/>
          </w:tcPr>
          <w:p>
            <w:r>
              <w:t>8</w:t>
            </w:r>
          </w:p>
        </w:tc>
        <w:tc>
          <w:tcPr>
            <w:tcW w:w="929" w:type="dxa"/>
          </w:tcPr>
          <w:p>
            <w:r>
              <w:t>9</w:t>
            </w:r>
          </w:p>
        </w:tc>
        <w:tc>
          <w:tcPr>
            <w:tcW w:w="953" w:type="dxa"/>
          </w:tcPr>
          <w:p>
            <w:r>
              <w:t>10</w:t>
            </w:r>
          </w:p>
        </w:tc>
        <w:tc>
          <w:tcPr>
            <w:tcW w:w="935" w:type="dxa"/>
          </w:tcPr>
          <w:p>
            <w:r>
              <w:t>11</w:t>
            </w:r>
          </w:p>
        </w:tc>
        <w:tc>
          <w:tcPr>
            <w:tcW w:w="974" w:type="dxa"/>
          </w:tcPr>
          <w:p>
            <w:r>
              <w:t>12</w:t>
            </w:r>
          </w:p>
        </w:tc>
        <w:tc>
          <w:tcPr>
            <w:tcW w:w="908" w:type="dxa"/>
          </w:tcPr>
          <w:p>
            <w:r>
              <w:t>13</w:t>
            </w:r>
          </w:p>
        </w:tc>
        <w:tc>
          <w:tcPr>
            <w:tcW w:w="941" w:type="dxa"/>
          </w:tcPr>
          <w:p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5" w:hRule="atLeast"/>
        </w:trPr>
        <w:tc>
          <w:tcPr>
            <w:tcW w:w="1769" w:type="dxa"/>
          </w:tcPr>
          <w:p>
            <w:r>
              <w:t>Мерки, финансирани от ПРСР 2014 - 2020 г. (ЕЗФРСР)</w:t>
            </w:r>
          </w:p>
        </w:tc>
        <w:tc>
          <w:tcPr>
            <w:tcW w:w="979" w:type="dxa"/>
            <w:noWrap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4.1 Инвестиции в земеделски стопанства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630838,91</w:t>
            </w:r>
          </w:p>
        </w:tc>
        <w:tc>
          <w:tcPr>
            <w:tcW w:w="957" w:type="dxa"/>
          </w:tcPr>
          <w:p>
            <w:r>
              <w:t>912733,78</w:t>
            </w:r>
          </w:p>
        </w:tc>
        <w:tc>
          <w:tcPr>
            <w:tcW w:w="979" w:type="dxa"/>
          </w:tcPr>
          <w:p>
            <w:r>
              <w:t>508579,1</w:t>
            </w:r>
          </w:p>
        </w:tc>
        <w:tc>
          <w:tcPr>
            <w:tcW w:w="929" w:type="dxa"/>
          </w:tcPr>
          <w:p>
            <w:r>
              <w:t>912733,78</w:t>
            </w:r>
          </w:p>
        </w:tc>
        <w:tc>
          <w:tcPr>
            <w:tcW w:w="953" w:type="dxa"/>
          </w:tcPr>
          <w:p>
            <w:r>
              <w:t>498809,1</w:t>
            </w:r>
          </w:p>
        </w:tc>
        <w:tc>
          <w:tcPr>
            <w:tcW w:w="1005" w:type="dxa"/>
          </w:tcPr>
          <w:p>
            <w:r>
              <w:t>912733,78</w:t>
            </w:r>
          </w:p>
        </w:tc>
        <w:tc>
          <w:tcPr>
            <w:tcW w:w="929" w:type="dxa"/>
          </w:tcPr>
          <w:p>
            <w:r>
              <w:t>498809,1</w:t>
            </w:r>
          </w:p>
        </w:tc>
        <w:tc>
          <w:tcPr>
            <w:tcW w:w="929" w:type="dxa"/>
          </w:tcPr>
          <w:p>
            <w:r>
              <w:t>619085,7</w:t>
            </w:r>
          </w:p>
        </w:tc>
        <w:tc>
          <w:tcPr>
            <w:tcW w:w="953" w:type="dxa"/>
          </w:tcPr>
          <w:p>
            <w:r>
              <w:t>332222,74</w:t>
            </w:r>
          </w:p>
        </w:tc>
        <w:tc>
          <w:tcPr>
            <w:tcW w:w="935" w:type="dxa"/>
          </w:tcPr>
          <w:p>
            <w:r>
              <w:t>332222,74</w:t>
            </w:r>
          </w:p>
        </w:tc>
        <w:tc>
          <w:tcPr>
            <w:tcW w:w="974" w:type="dxa"/>
          </w:tcPr>
          <w:p>
            <w:r>
              <w:t>298616,17</w:t>
            </w:r>
          </w:p>
        </w:tc>
        <w:tc>
          <w:tcPr>
            <w:tcW w:w="908" w:type="dxa"/>
          </w:tcPr>
          <w:p>
            <w:r>
              <w:t>47,00%</w:t>
            </w:r>
          </w:p>
        </w:tc>
        <w:tc>
          <w:tcPr>
            <w:tcW w:w="941" w:type="dxa"/>
          </w:tcPr>
          <w:p>
            <w:r>
              <w:t>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122143,50</w:t>
            </w:r>
          </w:p>
        </w:tc>
        <w:tc>
          <w:tcPr>
            <w:tcW w:w="957" w:type="dxa"/>
          </w:tcPr>
          <w:p>
            <w:r>
              <w:t>244287</w:t>
            </w:r>
          </w:p>
        </w:tc>
        <w:tc>
          <w:tcPr>
            <w:tcW w:w="979" w:type="dxa"/>
          </w:tcPr>
          <w:p>
            <w:r>
              <w:t>122143,5</w:t>
            </w:r>
          </w:p>
        </w:tc>
        <w:tc>
          <w:tcPr>
            <w:tcW w:w="929" w:type="dxa"/>
          </w:tcPr>
          <w:p>
            <w:r>
              <w:t>244287</w:t>
            </w:r>
          </w:p>
        </w:tc>
        <w:tc>
          <w:tcPr>
            <w:tcW w:w="953" w:type="dxa"/>
          </w:tcPr>
          <w:p>
            <w:r>
              <w:t>122143,5</w:t>
            </w:r>
          </w:p>
        </w:tc>
        <w:tc>
          <w:tcPr>
            <w:tcW w:w="1005" w:type="dxa"/>
          </w:tcPr>
          <w:p>
            <w:r>
              <w:t>244287</w:t>
            </w:r>
          </w:p>
        </w:tc>
        <w:tc>
          <w:tcPr>
            <w:tcW w:w="929" w:type="dxa"/>
          </w:tcPr>
          <w:p>
            <w:r>
              <w:t>122143,5</w:t>
            </w:r>
          </w:p>
        </w:tc>
        <w:tc>
          <w:tcPr>
            <w:tcW w:w="929" w:type="dxa"/>
          </w:tcPr>
          <w:p>
            <w:r>
              <w:t>48800</w:t>
            </w:r>
          </w:p>
        </w:tc>
        <w:tc>
          <w:tcPr>
            <w:tcW w:w="953" w:type="dxa"/>
          </w:tcPr>
          <w:p>
            <w:r>
              <w:t>24400</w:t>
            </w:r>
          </w:p>
        </w:tc>
        <w:tc>
          <w:tcPr>
            <w:tcW w:w="935" w:type="dxa"/>
            <w:noWrap/>
          </w:tcPr>
          <w:p>
            <w:r>
              <w:t>24400,00</w:t>
            </w:r>
          </w:p>
        </w:tc>
        <w:tc>
          <w:tcPr>
            <w:tcW w:w="974" w:type="dxa"/>
          </w:tcPr>
          <w:p>
            <w:r>
              <w:t>97743,5</w:t>
            </w:r>
          </w:p>
        </w:tc>
        <w:tc>
          <w:tcPr>
            <w:tcW w:w="908" w:type="dxa"/>
          </w:tcPr>
          <w:p>
            <w:r>
              <w:t>80%</w:t>
            </w:r>
          </w:p>
        </w:tc>
        <w:tc>
          <w:tcPr>
            <w:tcW w:w="941" w:type="dxa"/>
          </w:tcPr>
          <w:p>
            <w:r>
              <w:t>23250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6.4 Инвестиционна подкрепа за неземеделски дейности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1462625,44</w:t>
            </w:r>
          </w:p>
        </w:tc>
        <w:tc>
          <w:tcPr>
            <w:tcW w:w="957" w:type="dxa"/>
          </w:tcPr>
          <w:p>
            <w:r>
              <w:t>1828291,42</w:t>
            </w:r>
          </w:p>
        </w:tc>
        <w:tc>
          <w:tcPr>
            <w:tcW w:w="979" w:type="dxa"/>
          </w:tcPr>
          <w:p>
            <w:r>
              <w:t>1293672,21</w:t>
            </w:r>
          </w:p>
        </w:tc>
        <w:tc>
          <w:tcPr>
            <w:tcW w:w="929" w:type="dxa"/>
          </w:tcPr>
          <w:p>
            <w:r>
              <w:t>1769112,22</w:t>
            </w:r>
          </w:p>
        </w:tc>
        <w:tc>
          <w:tcPr>
            <w:tcW w:w="953" w:type="dxa"/>
          </w:tcPr>
          <w:p>
            <w:r>
              <w:t>1242600,64</w:t>
            </w:r>
          </w:p>
        </w:tc>
        <w:tc>
          <w:tcPr>
            <w:tcW w:w="1005" w:type="dxa"/>
          </w:tcPr>
          <w:p>
            <w:r>
              <w:t>1769112,22</w:t>
            </w:r>
          </w:p>
        </w:tc>
        <w:tc>
          <w:tcPr>
            <w:tcW w:w="929" w:type="dxa"/>
          </w:tcPr>
          <w:p>
            <w:r>
              <w:t>1242600,64</w:t>
            </w:r>
          </w:p>
        </w:tc>
        <w:tc>
          <w:tcPr>
            <w:tcW w:w="929" w:type="dxa"/>
          </w:tcPr>
          <w:p>
            <w:r>
              <w:t>1 024 625,35</w:t>
            </w:r>
          </w:p>
        </w:tc>
        <w:tc>
          <w:tcPr>
            <w:tcW w:w="953" w:type="dxa"/>
          </w:tcPr>
          <w:p>
            <w:r>
              <w:t>759 235,32</w:t>
            </w:r>
          </w:p>
        </w:tc>
        <w:tc>
          <w:tcPr>
            <w:tcW w:w="935" w:type="dxa"/>
          </w:tcPr>
          <w:p>
            <w:r>
              <w:t>759 235,32</w:t>
            </w:r>
          </w:p>
        </w:tc>
        <w:tc>
          <w:tcPr>
            <w:tcW w:w="974" w:type="dxa"/>
          </w:tcPr>
          <w:p>
            <w:r>
              <w:t>703390,12</w:t>
            </w:r>
          </w:p>
        </w:tc>
        <w:tc>
          <w:tcPr>
            <w:tcW w:w="908" w:type="dxa"/>
          </w:tcPr>
          <w:p>
            <w:r>
              <w:t>48,00%</w:t>
            </w:r>
          </w:p>
        </w:tc>
        <w:tc>
          <w:tcPr>
            <w:tcW w:w="941" w:type="dxa"/>
          </w:tcPr>
          <w:p>
            <w:r>
              <w:t>81899,93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993392,00</w:t>
            </w:r>
          </w:p>
        </w:tc>
        <w:tc>
          <w:tcPr>
            <w:tcW w:w="957" w:type="dxa"/>
          </w:tcPr>
          <w:p>
            <w:r>
              <w:t>1 050 460,12</w:t>
            </w:r>
          </w:p>
        </w:tc>
        <w:tc>
          <w:tcPr>
            <w:tcW w:w="979" w:type="dxa"/>
          </w:tcPr>
          <w:p>
            <w:r>
              <w:t>999 041,16</w:t>
            </w:r>
          </w:p>
        </w:tc>
        <w:tc>
          <w:tcPr>
            <w:tcW w:w="929" w:type="dxa"/>
          </w:tcPr>
          <w:p>
            <w:r>
              <w:t>1 050 460,12</w:t>
            </w:r>
          </w:p>
        </w:tc>
        <w:tc>
          <w:tcPr>
            <w:tcW w:w="953" w:type="dxa"/>
          </w:tcPr>
          <w:p>
            <w:r>
              <w:t>999 041,16</w:t>
            </w:r>
          </w:p>
        </w:tc>
        <w:tc>
          <w:tcPr>
            <w:tcW w:w="1005" w:type="dxa"/>
          </w:tcPr>
          <w:p>
            <w:r>
              <w:t>1 050 460,12</w:t>
            </w:r>
          </w:p>
        </w:tc>
        <w:tc>
          <w:tcPr>
            <w:tcW w:w="929" w:type="dxa"/>
          </w:tcPr>
          <w:p>
            <w:r>
              <w:t>999 041,16</w:t>
            </w:r>
          </w:p>
        </w:tc>
        <w:tc>
          <w:tcPr>
            <w:tcW w:w="929" w:type="dxa"/>
          </w:tcPr>
          <w:p>
            <w:r>
              <w:t>502 849,35</w:t>
            </w:r>
          </w:p>
        </w:tc>
        <w:tc>
          <w:tcPr>
            <w:tcW w:w="953" w:type="dxa"/>
          </w:tcPr>
          <w:p>
            <w:r>
              <w:t>502 849,35</w:t>
            </w:r>
          </w:p>
        </w:tc>
        <w:tc>
          <w:tcPr>
            <w:tcW w:w="935" w:type="dxa"/>
          </w:tcPr>
          <w:p>
            <w:r>
              <w:t>502 849,35</w:t>
            </w:r>
          </w:p>
        </w:tc>
        <w:tc>
          <w:tcPr>
            <w:tcW w:w="974" w:type="dxa"/>
          </w:tcPr>
          <w:p>
            <w:r>
              <w:t>490542,65</w:t>
            </w:r>
          </w:p>
        </w:tc>
        <w:tc>
          <w:tcPr>
            <w:tcW w:w="908" w:type="dxa"/>
          </w:tcPr>
          <w:p>
            <w:r>
              <w:t>49,00%</w:t>
            </w:r>
          </w:p>
        </w:tc>
        <w:tc>
          <w:tcPr>
            <w:tcW w:w="941" w:type="dxa"/>
          </w:tcPr>
          <w:p>
            <w:r>
              <w:t>76327,1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423700,00</w:t>
            </w:r>
          </w:p>
        </w:tc>
        <w:tc>
          <w:tcPr>
            <w:tcW w:w="957" w:type="dxa"/>
          </w:tcPr>
          <w:p>
            <w:r>
              <w:t>423 690,69</w:t>
            </w:r>
          </w:p>
        </w:tc>
        <w:tc>
          <w:tcPr>
            <w:tcW w:w="979" w:type="dxa"/>
          </w:tcPr>
          <w:p>
            <w:r>
              <w:t>423 690,69</w:t>
            </w:r>
          </w:p>
        </w:tc>
        <w:tc>
          <w:tcPr>
            <w:tcW w:w="929" w:type="dxa"/>
          </w:tcPr>
          <w:p>
            <w:r>
              <w:t>423 690,61</w:t>
            </w:r>
          </w:p>
        </w:tc>
        <w:tc>
          <w:tcPr>
            <w:tcW w:w="953" w:type="dxa"/>
          </w:tcPr>
          <w:p>
            <w:r>
              <w:t>423 690,61</w:t>
            </w:r>
          </w:p>
        </w:tc>
        <w:tc>
          <w:tcPr>
            <w:tcW w:w="1005" w:type="dxa"/>
          </w:tcPr>
          <w:p>
            <w:r>
              <w:t>423 690,61</w:t>
            </w:r>
          </w:p>
        </w:tc>
        <w:tc>
          <w:tcPr>
            <w:tcW w:w="929" w:type="dxa"/>
          </w:tcPr>
          <w:p>
            <w:r>
              <w:t>423 690,61</w:t>
            </w:r>
          </w:p>
        </w:tc>
        <w:tc>
          <w:tcPr>
            <w:tcW w:w="929" w:type="dxa"/>
          </w:tcPr>
          <w:p>
            <w:r>
              <w:t>423 690,25</w:t>
            </w:r>
          </w:p>
        </w:tc>
        <w:tc>
          <w:tcPr>
            <w:tcW w:w="953" w:type="dxa"/>
          </w:tcPr>
          <w:p>
            <w:r>
              <w:t>423 690,25</w:t>
            </w:r>
          </w:p>
        </w:tc>
        <w:tc>
          <w:tcPr>
            <w:tcW w:w="935" w:type="dxa"/>
          </w:tcPr>
          <w:p>
            <w:r>
              <w:t>423 690,25</w:t>
            </w:r>
          </w:p>
        </w:tc>
        <w:tc>
          <w:tcPr>
            <w:tcW w:w="974" w:type="dxa"/>
          </w:tcPr>
          <w:p>
            <w:r>
              <w:t>9,75</w:t>
            </w:r>
          </w:p>
        </w:tc>
        <w:tc>
          <w:tcPr>
            <w:tcW w:w="908" w:type="dxa"/>
          </w:tcPr>
          <w:p>
            <w:r>
              <w:t>99,00%</w:t>
            </w:r>
          </w:p>
        </w:tc>
        <w:tc>
          <w:tcPr>
            <w:tcW w:w="941" w:type="dxa"/>
          </w:tcPr>
          <w:p>
            <w:r>
              <w:t>65977,9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69" w:type="dxa"/>
          </w:tcPr>
          <w:p>
            <w:r>
              <w:t>Мерки, извън обхвата на мерките от Регламент (EC) № 1305/2013, но съответстващи на целите на регламента (финансирани от ЕЗФРСР)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957" w:type="dxa"/>
          </w:tcPr>
          <w:p>
            <w:r>
              <w:t>97 789,84</w:t>
            </w:r>
          </w:p>
        </w:tc>
        <w:tc>
          <w:tcPr>
            <w:tcW w:w="979" w:type="dxa"/>
          </w:tcPr>
          <w:p>
            <w:r>
              <w:t>97 789,84</w:t>
            </w:r>
          </w:p>
        </w:tc>
        <w:tc>
          <w:tcPr>
            <w:tcW w:w="929" w:type="dxa"/>
          </w:tcPr>
          <w:p>
            <w:r>
              <w:t>97 789,84</w:t>
            </w:r>
          </w:p>
        </w:tc>
        <w:tc>
          <w:tcPr>
            <w:tcW w:w="953" w:type="dxa"/>
          </w:tcPr>
          <w:p>
            <w:r>
              <w:t>97 789,84</w:t>
            </w:r>
          </w:p>
        </w:tc>
        <w:tc>
          <w:tcPr>
            <w:tcW w:w="1005" w:type="dxa"/>
          </w:tcPr>
          <w:p>
            <w:r>
              <w:t>97 789,84</w:t>
            </w:r>
          </w:p>
        </w:tc>
        <w:tc>
          <w:tcPr>
            <w:tcW w:w="929" w:type="dxa"/>
          </w:tcPr>
          <w:p>
            <w:r>
              <w:t>97 789,84</w:t>
            </w:r>
          </w:p>
        </w:tc>
        <w:tc>
          <w:tcPr>
            <w:tcW w:w="929" w:type="dxa"/>
          </w:tcPr>
          <w:p>
            <w:r>
              <w:t>97 789,84</w:t>
            </w:r>
          </w:p>
        </w:tc>
        <w:tc>
          <w:tcPr>
            <w:tcW w:w="953" w:type="dxa"/>
          </w:tcPr>
          <w:p>
            <w:r>
              <w:t>97 789,84</w:t>
            </w:r>
          </w:p>
        </w:tc>
        <w:tc>
          <w:tcPr>
            <w:tcW w:w="935" w:type="dxa"/>
          </w:tcPr>
          <w:p>
            <w:r>
              <w:t>97577,64</w:t>
            </w:r>
          </w:p>
        </w:tc>
        <w:tc>
          <w:tcPr>
            <w:tcW w:w="974" w:type="dxa"/>
          </w:tcPr>
          <w:p>
            <w:r>
              <w:t>2422,36</w:t>
            </w:r>
          </w:p>
        </w:tc>
        <w:tc>
          <w:tcPr>
            <w:tcW w:w="908" w:type="dxa"/>
          </w:tcPr>
          <w:p>
            <w:r>
              <w:t>97,58%</w:t>
            </w:r>
          </w:p>
        </w:tc>
        <w:tc>
          <w:tcPr>
            <w:tcW w:w="941" w:type="dxa"/>
          </w:tcPr>
          <w:p>
            <w:r>
              <w:t>96309,42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1769" w:type="dxa"/>
          </w:tcPr>
          <w:p>
            <w:r>
              <w:t>Мерки, финансирани от ОПОС (ЕФРР)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4785157,54</w:t>
            </w:r>
          </w:p>
        </w:tc>
        <w:tc>
          <w:tcPr>
            <w:tcW w:w="957" w:type="dxa"/>
          </w:tcPr>
          <w:p>
            <w:r>
              <w:t>4572665,75</w:t>
            </w:r>
          </w:p>
        </w:tc>
        <w:tc>
          <w:tcPr>
            <w:tcW w:w="979" w:type="dxa"/>
          </w:tcPr>
          <w:p>
            <w:r>
              <w:t>4572665,75</w:t>
            </w:r>
          </w:p>
        </w:tc>
        <w:tc>
          <w:tcPr>
            <w:tcW w:w="929" w:type="dxa"/>
          </w:tcPr>
          <w:p>
            <w:r>
              <w:t>4572665,75</w:t>
            </w:r>
          </w:p>
        </w:tc>
        <w:tc>
          <w:tcPr>
            <w:tcW w:w="953" w:type="dxa"/>
          </w:tcPr>
          <w:p>
            <w:r>
              <w:t>4572665,75</w:t>
            </w:r>
          </w:p>
        </w:tc>
        <w:tc>
          <w:tcPr>
            <w:tcW w:w="1005" w:type="dxa"/>
          </w:tcPr>
          <w:p>
            <w:r>
              <w:t>4572665,75</w:t>
            </w:r>
          </w:p>
        </w:tc>
        <w:tc>
          <w:tcPr>
            <w:tcW w:w="929" w:type="dxa"/>
          </w:tcPr>
          <w:p>
            <w:r>
              <w:t>4572665,75</w:t>
            </w:r>
          </w:p>
        </w:tc>
        <w:tc>
          <w:tcPr>
            <w:tcW w:w="929" w:type="dxa"/>
          </w:tcPr>
          <w:p>
            <w:r>
              <w:t>4572665,75</w:t>
            </w:r>
          </w:p>
        </w:tc>
        <w:tc>
          <w:tcPr>
            <w:tcW w:w="953" w:type="dxa"/>
          </w:tcPr>
          <w:p>
            <w:r>
              <w:t>4572665,75</w:t>
            </w:r>
          </w:p>
        </w:tc>
        <w:tc>
          <w:tcPr>
            <w:tcW w:w="935" w:type="dxa"/>
          </w:tcPr>
          <w:p>
            <w:r>
              <w:t>4572665,75</w:t>
            </w:r>
          </w:p>
        </w:tc>
        <w:tc>
          <w:tcPr>
            <w:tcW w:w="974" w:type="dxa"/>
          </w:tcPr>
          <w:p>
            <w:r>
              <w:t>212491,79</w:t>
            </w:r>
          </w:p>
        </w:tc>
        <w:tc>
          <w:tcPr>
            <w:tcW w:w="908" w:type="dxa"/>
          </w:tcPr>
          <w:p>
            <w:r>
              <w:t>95,56%</w:t>
            </w:r>
          </w:p>
        </w:tc>
        <w:tc>
          <w:tcPr>
            <w:tcW w:w="941" w:type="dxa"/>
          </w:tcPr>
          <w:p>
            <w:r>
              <w:t>573946,2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9" w:type="dxa"/>
          </w:tcPr>
          <w:p>
            <w:r>
              <w:t>Мерки, финансирани от ОПНОИР (ЕСФ)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704098,80</w:t>
            </w:r>
          </w:p>
        </w:tc>
        <w:tc>
          <w:tcPr>
            <w:tcW w:w="957" w:type="dxa"/>
          </w:tcPr>
          <w:p>
            <w:r>
              <w:t>683 153,78</w:t>
            </w:r>
          </w:p>
        </w:tc>
        <w:tc>
          <w:tcPr>
            <w:tcW w:w="979" w:type="dxa"/>
          </w:tcPr>
          <w:p>
            <w:r>
              <w:t>683 153,78</w:t>
            </w:r>
          </w:p>
        </w:tc>
        <w:tc>
          <w:tcPr>
            <w:tcW w:w="929" w:type="dxa"/>
          </w:tcPr>
          <w:p>
            <w:r>
              <w:t>703961,35</w:t>
            </w:r>
          </w:p>
        </w:tc>
        <w:tc>
          <w:tcPr>
            <w:tcW w:w="953" w:type="dxa"/>
          </w:tcPr>
          <w:p>
            <w:r>
              <w:t>703961,35</w:t>
            </w:r>
          </w:p>
        </w:tc>
        <w:tc>
          <w:tcPr>
            <w:tcW w:w="1005" w:type="dxa"/>
          </w:tcPr>
          <w:p>
            <w:r>
              <w:t>703961,35</w:t>
            </w:r>
          </w:p>
        </w:tc>
        <w:tc>
          <w:tcPr>
            <w:tcW w:w="929" w:type="dxa"/>
          </w:tcPr>
          <w:p>
            <w:r>
              <w:t>703961,35</w:t>
            </w:r>
          </w:p>
        </w:tc>
        <w:tc>
          <w:tcPr>
            <w:tcW w:w="929" w:type="dxa"/>
          </w:tcPr>
          <w:p>
            <w:r>
              <w:t>665812,04</w:t>
            </w:r>
          </w:p>
        </w:tc>
        <w:tc>
          <w:tcPr>
            <w:tcW w:w="953" w:type="dxa"/>
          </w:tcPr>
          <w:p>
            <w:r>
              <w:t>665812,04</w:t>
            </w:r>
          </w:p>
        </w:tc>
        <w:tc>
          <w:tcPr>
            <w:tcW w:w="935" w:type="dxa"/>
          </w:tcPr>
          <w:p>
            <w:r>
              <w:t>665812,04</w:t>
            </w:r>
          </w:p>
        </w:tc>
        <w:tc>
          <w:tcPr>
            <w:tcW w:w="974" w:type="dxa"/>
          </w:tcPr>
          <w:p>
            <w:r>
              <w:t>38286,76</w:t>
            </w:r>
          </w:p>
        </w:tc>
        <w:tc>
          <w:tcPr>
            <w:tcW w:w="908" w:type="dxa"/>
          </w:tcPr>
          <w:p>
            <w:r>
              <w:t>94,56%</w:t>
            </w:r>
          </w:p>
        </w:tc>
        <w:tc>
          <w:tcPr>
            <w:tcW w:w="941" w:type="dxa"/>
          </w:tcPr>
          <w:p>
            <w:r>
              <w:t>603689,27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9" w:type="dxa"/>
          </w:tcPr>
          <w:p>
            <w:r>
              <w:t>Мерки, финансирани от ОПРЧР (ЕСФ)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1.1 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645414,00</w:t>
            </w:r>
          </w:p>
        </w:tc>
        <w:tc>
          <w:tcPr>
            <w:tcW w:w="957" w:type="dxa"/>
          </w:tcPr>
          <w:p>
            <w:r>
              <w:t>529517,35</w:t>
            </w:r>
          </w:p>
        </w:tc>
        <w:tc>
          <w:tcPr>
            <w:tcW w:w="979" w:type="dxa"/>
          </w:tcPr>
          <w:p>
            <w:r>
              <w:t>529517,35</w:t>
            </w:r>
          </w:p>
        </w:tc>
        <w:tc>
          <w:tcPr>
            <w:tcW w:w="929" w:type="dxa"/>
          </w:tcPr>
          <w:p>
            <w:r>
              <w:t>524 196,31</w:t>
            </w:r>
          </w:p>
        </w:tc>
        <w:tc>
          <w:tcPr>
            <w:tcW w:w="953" w:type="dxa"/>
          </w:tcPr>
          <w:p>
            <w:r>
              <w:t>524 196,31</w:t>
            </w:r>
          </w:p>
        </w:tc>
        <w:tc>
          <w:tcPr>
            <w:tcW w:w="1005" w:type="dxa"/>
          </w:tcPr>
          <w:p>
            <w:r>
              <w:t>524 196,31</w:t>
            </w:r>
          </w:p>
        </w:tc>
        <w:tc>
          <w:tcPr>
            <w:tcW w:w="929" w:type="dxa"/>
          </w:tcPr>
          <w:p>
            <w:r>
              <w:t>524 196,31</w:t>
            </w:r>
          </w:p>
        </w:tc>
        <w:tc>
          <w:tcPr>
            <w:tcW w:w="929" w:type="dxa"/>
          </w:tcPr>
          <w:p>
            <w:r>
              <w:t>524 196,31</w:t>
            </w:r>
          </w:p>
        </w:tc>
        <w:tc>
          <w:tcPr>
            <w:tcW w:w="953" w:type="dxa"/>
          </w:tcPr>
          <w:p>
            <w:r>
              <w:t>524 196,31</w:t>
            </w:r>
          </w:p>
        </w:tc>
        <w:tc>
          <w:tcPr>
            <w:tcW w:w="935" w:type="dxa"/>
          </w:tcPr>
          <w:p>
            <w:r>
              <w:t>524 196,31</w:t>
            </w:r>
          </w:p>
        </w:tc>
        <w:tc>
          <w:tcPr>
            <w:tcW w:w="974" w:type="dxa"/>
          </w:tcPr>
          <w:p>
            <w:r>
              <w:t>121217,69</w:t>
            </w:r>
          </w:p>
        </w:tc>
        <w:tc>
          <w:tcPr>
            <w:tcW w:w="908" w:type="dxa"/>
          </w:tcPr>
          <w:p>
            <w:r>
              <w:t>81%</w:t>
            </w:r>
          </w:p>
        </w:tc>
        <w:tc>
          <w:tcPr>
            <w:tcW w:w="941" w:type="dxa"/>
          </w:tcPr>
          <w:p>
            <w:r>
              <w:t>472890,49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195580,00</w:t>
            </w:r>
          </w:p>
        </w:tc>
        <w:tc>
          <w:tcPr>
            <w:tcW w:w="957" w:type="dxa"/>
          </w:tcPr>
          <w:p>
            <w:r>
              <w:t>195275,1</w:t>
            </w:r>
          </w:p>
        </w:tc>
        <w:tc>
          <w:tcPr>
            <w:tcW w:w="979" w:type="dxa"/>
          </w:tcPr>
          <w:p>
            <w:r>
              <w:t>195275,1</w:t>
            </w:r>
          </w:p>
        </w:tc>
        <w:tc>
          <w:tcPr>
            <w:tcW w:w="929" w:type="dxa"/>
          </w:tcPr>
          <w:p>
            <w:r>
              <w:t>194916,72</w:t>
            </w:r>
          </w:p>
        </w:tc>
        <w:tc>
          <w:tcPr>
            <w:tcW w:w="953" w:type="dxa"/>
          </w:tcPr>
          <w:p>
            <w:r>
              <w:t>194916,72</w:t>
            </w:r>
          </w:p>
        </w:tc>
        <w:tc>
          <w:tcPr>
            <w:tcW w:w="1005" w:type="dxa"/>
          </w:tcPr>
          <w:p>
            <w:r>
              <w:t>194916,72</w:t>
            </w:r>
          </w:p>
        </w:tc>
        <w:tc>
          <w:tcPr>
            <w:tcW w:w="929" w:type="dxa"/>
          </w:tcPr>
          <w:p>
            <w:r>
              <w:t>194916,72</w:t>
            </w:r>
          </w:p>
        </w:tc>
        <w:tc>
          <w:tcPr>
            <w:tcW w:w="929" w:type="dxa"/>
          </w:tcPr>
          <w:p>
            <w:r>
              <w:t>164003,64</w:t>
            </w:r>
          </w:p>
        </w:tc>
        <w:tc>
          <w:tcPr>
            <w:tcW w:w="953" w:type="dxa"/>
          </w:tcPr>
          <w:p>
            <w:r>
              <w:t>164003,64</w:t>
            </w:r>
          </w:p>
        </w:tc>
        <w:tc>
          <w:tcPr>
            <w:tcW w:w="935" w:type="dxa"/>
          </w:tcPr>
          <w:p>
            <w:r>
              <w:t>164 003,64</w:t>
            </w:r>
          </w:p>
        </w:tc>
        <w:tc>
          <w:tcPr>
            <w:tcW w:w="974" w:type="dxa"/>
          </w:tcPr>
          <w:p>
            <w:r>
              <w:t>31576,36</w:t>
            </w:r>
          </w:p>
        </w:tc>
        <w:tc>
          <w:tcPr>
            <w:tcW w:w="908" w:type="dxa"/>
          </w:tcPr>
          <w:p>
            <w:r>
              <w:t>84%</w:t>
            </w:r>
          </w:p>
        </w:tc>
        <w:tc>
          <w:tcPr>
            <w:tcW w:w="941" w:type="dxa"/>
          </w:tcPr>
          <w:p>
            <w:r>
              <w:t>153734,34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645414,00</w:t>
            </w:r>
          </w:p>
        </w:tc>
        <w:tc>
          <w:tcPr>
            <w:tcW w:w="957" w:type="dxa"/>
          </w:tcPr>
          <w:p>
            <w:r>
              <w:t>649189,12</w:t>
            </w:r>
          </w:p>
        </w:tc>
        <w:tc>
          <w:tcPr>
            <w:tcW w:w="979" w:type="dxa"/>
          </w:tcPr>
          <w:p>
            <w:r>
              <w:t>649189,12</w:t>
            </w:r>
          </w:p>
        </w:tc>
        <w:tc>
          <w:tcPr>
            <w:tcW w:w="929" w:type="dxa"/>
          </w:tcPr>
          <w:p>
            <w:r>
              <w:t>412 659,88</w:t>
            </w:r>
          </w:p>
        </w:tc>
        <w:tc>
          <w:tcPr>
            <w:tcW w:w="953" w:type="dxa"/>
          </w:tcPr>
          <w:p>
            <w:r>
              <w:t>412 659,88</w:t>
            </w:r>
          </w:p>
        </w:tc>
        <w:tc>
          <w:tcPr>
            <w:tcW w:w="1005" w:type="dxa"/>
          </w:tcPr>
          <w:p>
            <w:r>
              <w:t>412 659,88</w:t>
            </w:r>
          </w:p>
        </w:tc>
        <w:tc>
          <w:tcPr>
            <w:tcW w:w="929" w:type="dxa"/>
          </w:tcPr>
          <w:p>
            <w:r>
              <w:t>412 659,88</w:t>
            </w:r>
          </w:p>
        </w:tc>
        <w:tc>
          <w:tcPr>
            <w:tcW w:w="929" w:type="dxa"/>
          </w:tcPr>
          <w:p>
            <w:r>
              <w:t>412659,88</w:t>
            </w:r>
          </w:p>
        </w:tc>
        <w:tc>
          <w:tcPr>
            <w:tcW w:w="953" w:type="dxa"/>
          </w:tcPr>
          <w:p>
            <w:r>
              <w:t>412659,88</w:t>
            </w:r>
          </w:p>
        </w:tc>
        <w:tc>
          <w:tcPr>
            <w:tcW w:w="935" w:type="dxa"/>
          </w:tcPr>
          <w:p>
            <w:r>
              <w:t>412659,88</w:t>
            </w:r>
          </w:p>
        </w:tc>
        <w:tc>
          <w:tcPr>
            <w:tcW w:w="974" w:type="dxa"/>
          </w:tcPr>
          <w:p>
            <w:r>
              <w:t>232 754,12</w:t>
            </w:r>
          </w:p>
        </w:tc>
        <w:tc>
          <w:tcPr>
            <w:tcW w:w="908" w:type="dxa"/>
          </w:tcPr>
          <w:p>
            <w:r>
              <w:t>64%</w:t>
            </w:r>
          </w:p>
        </w:tc>
        <w:tc>
          <w:tcPr>
            <w:tcW w:w="941" w:type="dxa"/>
          </w:tcPr>
          <w:p>
            <w:r>
              <w:t>376276,39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9" w:type="dxa"/>
          </w:tcPr>
          <w:p>
            <w:r>
              <w:t>Мерки, финансирани от ОПИК (ЕФРР)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57" w:type="dxa"/>
          </w:tcPr>
          <w:p>
            <w:r>
              <w:t> </w:t>
            </w:r>
          </w:p>
        </w:tc>
        <w:tc>
          <w:tcPr>
            <w:tcW w:w="97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1005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29" w:type="dxa"/>
          </w:tcPr>
          <w:p>
            <w:r>
              <w:t> </w:t>
            </w:r>
          </w:p>
        </w:tc>
        <w:tc>
          <w:tcPr>
            <w:tcW w:w="953" w:type="dxa"/>
          </w:tcPr>
          <w:p>
            <w:r>
              <w:t> </w:t>
            </w:r>
          </w:p>
        </w:tc>
        <w:tc>
          <w:tcPr>
            <w:tcW w:w="935" w:type="dxa"/>
          </w:tcPr>
          <w:p>
            <w:r>
              <w:t> </w:t>
            </w:r>
          </w:p>
        </w:tc>
        <w:tc>
          <w:tcPr>
            <w:tcW w:w="974" w:type="dxa"/>
          </w:tcPr>
          <w:p>
            <w:r>
              <w:t> </w:t>
            </w:r>
          </w:p>
        </w:tc>
        <w:tc>
          <w:tcPr>
            <w:tcW w:w="908" w:type="dxa"/>
          </w:tcPr>
          <w:p>
            <w:r>
              <w:t> </w:t>
            </w:r>
          </w:p>
        </w:tc>
        <w:tc>
          <w:tcPr>
            <w:tcW w:w="941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2.2 Повишаване на производителността на МСП 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1955800,00</w:t>
            </w:r>
          </w:p>
        </w:tc>
        <w:tc>
          <w:tcPr>
            <w:tcW w:w="957" w:type="dxa"/>
          </w:tcPr>
          <w:p>
            <w:r>
              <w:t>1 195 481,23</w:t>
            </w:r>
          </w:p>
        </w:tc>
        <w:tc>
          <w:tcPr>
            <w:tcW w:w="979" w:type="dxa"/>
          </w:tcPr>
          <w:p>
            <w:r>
              <w:t>1 075 933,10</w:t>
            </w:r>
          </w:p>
        </w:tc>
        <w:tc>
          <w:tcPr>
            <w:tcW w:w="929" w:type="dxa"/>
          </w:tcPr>
          <w:p>
            <w:r>
              <w:t>1 195 481,23</w:t>
            </w:r>
          </w:p>
        </w:tc>
        <w:tc>
          <w:tcPr>
            <w:tcW w:w="953" w:type="dxa"/>
          </w:tcPr>
          <w:p>
            <w:r>
              <w:t>1 075 933,10</w:t>
            </w:r>
          </w:p>
        </w:tc>
        <w:tc>
          <w:tcPr>
            <w:tcW w:w="1005" w:type="dxa"/>
          </w:tcPr>
          <w:p>
            <w:r>
              <w:t>1 195 481,23</w:t>
            </w:r>
          </w:p>
        </w:tc>
        <w:tc>
          <w:tcPr>
            <w:tcW w:w="929" w:type="dxa"/>
          </w:tcPr>
          <w:p>
            <w:r>
              <w:t>1 075 933,10</w:t>
            </w:r>
          </w:p>
        </w:tc>
        <w:tc>
          <w:tcPr>
            <w:tcW w:w="929" w:type="dxa"/>
          </w:tcPr>
          <w:p>
            <w:r>
              <w:t>1 195 481,23</w:t>
            </w:r>
          </w:p>
        </w:tc>
        <w:tc>
          <w:tcPr>
            <w:tcW w:w="953" w:type="dxa"/>
          </w:tcPr>
          <w:p>
            <w:r>
              <w:t>1 075 933,10</w:t>
            </w:r>
          </w:p>
        </w:tc>
        <w:tc>
          <w:tcPr>
            <w:tcW w:w="935" w:type="dxa"/>
          </w:tcPr>
          <w:p>
            <w:r>
              <w:t>1 075 933,10</w:t>
            </w:r>
          </w:p>
        </w:tc>
        <w:tc>
          <w:tcPr>
            <w:tcW w:w="974" w:type="dxa"/>
          </w:tcPr>
          <w:p>
            <w:r>
              <w:t>879 866,90</w:t>
            </w:r>
          </w:p>
        </w:tc>
        <w:tc>
          <w:tcPr>
            <w:tcW w:w="908" w:type="dxa"/>
          </w:tcPr>
          <w:p>
            <w:r>
              <w:t>55,00%</w:t>
            </w:r>
          </w:p>
        </w:tc>
        <w:tc>
          <w:tcPr>
            <w:tcW w:w="941" w:type="dxa"/>
          </w:tcPr>
          <w:p>
            <w:r>
              <w:t>787687,36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6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12 664 164,19</w:t>
            </w:r>
          </w:p>
        </w:tc>
        <w:tc>
          <w:tcPr>
            <w:tcW w:w="95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12 382 535,18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11 150 650,70</w:t>
            </w:r>
          </w:p>
        </w:tc>
        <w:tc>
          <w:tcPr>
            <w:tcW w:w="9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12 101 954,81</w:t>
            </w:r>
          </w:p>
        </w:tc>
        <w:tc>
          <w:tcPr>
            <w:tcW w:w="9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10 868 407,96</w:t>
            </w:r>
          </w:p>
        </w:tc>
        <w:tc>
          <w:tcPr>
            <w:tcW w:w="100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12101954,81</w:t>
            </w:r>
          </w:p>
        </w:tc>
        <w:tc>
          <w:tcPr>
            <w:tcW w:w="9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10 868 407,96</w:t>
            </w:r>
          </w:p>
        </w:tc>
        <w:tc>
          <w:tcPr>
            <w:tcW w:w="92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10 251 659,34</w:t>
            </w:r>
          </w:p>
        </w:tc>
        <w:tc>
          <w:tcPr>
            <w:tcW w:w="95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9 555 458,22</w:t>
            </w:r>
          </w:p>
        </w:tc>
        <w:tc>
          <w:tcPr>
            <w:tcW w:w="93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9 555 246,02</w:t>
            </w:r>
          </w:p>
        </w:tc>
        <w:tc>
          <w:tcPr>
            <w:tcW w:w="97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3 108 918,17</w:t>
            </w:r>
          </w:p>
        </w:tc>
        <w:tc>
          <w:tcPr>
            <w:tcW w:w="90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3366588,4</w:t>
            </w:r>
          </w:p>
        </w:tc>
      </w:tr>
    </w:tbl>
    <w:p/>
    <w:p/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165"/>
        <w:gridCol w:w="791"/>
        <w:gridCol w:w="800"/>
        <w:gridCol w:w="613"/>
        <w:gridCol w:w="800"/>
        <w:gridCol w:w="613"/>
        <w:gridCol w:w="800"/>
        <w:gridCol w:w="791"/>
        <w:gridCol w:w="800"/>
        <w:gridCol w:w="613"/>
        <w:gridCol w:w="800"/>
        <w:gridCol w:w="1091"/>
        <w:gridCol w:w="613"/>
        <w:gridCol w:w="80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23" w:type="dxa"/>
            <w:gridSpan w:val="3"/>
            <w:noWrap/>
          </w:tcPr>
          <w:p>
            <w:r>
              <w:t>Таблица 6: Брой заявления към СВОМР по приоритети от СВОМР</w:t>
            </w:r>
          </w:p>
        </w:tc>
        <w:tc>
          <w:tcPr>
            <w:tcW w:w="718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961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1022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79" w:type="dxa"/>
            <w:noWrap/>
          </w:tcPr>
          <w:p/>
        </w:tc>
        <w:tc>
          <w:tcPr>
            <w:tcW w:w="1026" w:type="dxa"/>
            <w:noWrap/>
          </w:tcPr>
          <w:p/>
        </w:tc>
        <w:tc>
          <w:tcPr>
            <w:tcW w:w="718" w:type="dxa"/>
            <w:noWrap/>
          </w:tcPr>
          <w:p/>
        </w:tc>
        <w:tc>
          <w:tcPr>
            <w:tcW w:w="718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961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717" w:type="dxa"/>
            <w:noWrap/>
          </w:tcPr>
          <w:p/>
        </w:tc>
        <w:tc>
          <w:tcPr>
            <w:tcW w:w="1022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279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ПРИОРИТЕТИ</w:t>
            </w:r>
          </w:p>
        </w:tc>
        <w:tc>
          <w:tcPr>
            <w:tcW w:w="102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 за периода 2014 – 2020 </w:t>
            </w:r>
          </w:p>
        </w:tc>
        <w:tc>
          <w:tcPr>
            <w:tcW w:w="1436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регистрирани проекти от кандидати за одобрение от МИГ</w:t>
            </w:r>
          </w:p>
        </w:tc>
        <w:tc>
          <w:tcPr>
            <w:tcW w:w="14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МИГ</w:t>
            </w:r>
          </w:p>
        </w:tc>
        <w:tc>
          <w:tcPr>
            <w:tcW w:w="14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внесени заявления от МИГ за одобрение от УО/ДФЗ</w:t>
            </w:r>
          </w:p>
        </w:tc>
        <w:tc>
          <w:tcPr>
            <w:tcW w:w="14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УО/ДФЗ</w:t>
            </w:r>
          </w:p>
        </w:tc>
        <w:tc>
          <w:tcPr>
            <w:tcW w:w="14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сключени договори с кандидати</w:t>
            </w:r>
          </w:p>
        </w:tc>
        <w:tc>
          <w:tcPr>
            <w:tcW w:w="9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14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Брой договори с изплатена субсидия </w:t>
            </w:r>
          </w:p>
        </w:tc>
        <w:tc>
          <w:tcPr>
            <w:tcW w:w="10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изплащане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279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02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(брой)</w:t>
            </w:r>
          </w:p>
        </w:tc>
        <w:tc>
          <w:tcPr>
            <w:tcW w:w="718" w:type="dxa"/>
          </w:tcPr>
          <w:p>
            <w:r>
              <w:t>за отч. период</w:t>
            </w:r>
          </w:p>
        </w:tc>
        <w:tc>
          <w:tcPr>
            <w:tcW w:w="718" w:type="dxa"/>
          </w:tcPr>
          <w:p>
            <w:r>
              <w:t>от скл. на спораз.</w:t>
            </w:r>
          </w:p>
        </w:tc>
        <w:tc>
          <w:tcPr>
            <w:tcW w:w="717" w:type="dxa"/>
          </w:tcPr>
          <w:p>
            <w:r>
              <w:t xml:space="preserve">за отч. период </w:t>
            </w:r>
          </w:p>
        </w:tc>
        <w:tc>
          <w:tcPr>
            <w:tcW w:w="717" w:type="dxa"/>
          </w:tcPr>
          <w:p>
            <w:r>
              <w:t>от скл. на спораз.</w:t>
            </w:r>
          </w:p>
        </w:tc>
        <w:tc>
          <w:tcPr>
            <w:tcW w:w="717" w:type="dxa"/>
          </w:tcPr>
          <w:p>
            <w:r>
              <w:t xml:space="preserve">за отч. период </w:t>
            </w:r>
          </w:p>
        </w:tc>
        <w:tc>
          <w:tcPr>
            <w:tcW w:w="717" w:type="dxa"/>
          </w:tcPr>
          <w:p>
            <w:r>
              <w:t>от скл. на спораз.</w:t>
            </w:r>
          </w:p>
        </w:tc>
        <w:tc>
          <w:tcPr>
            <w:tcW w:w="717" w:type="dxa"/>
          </w:tcPr>
          <w:p>
            <w:r>
              <w:t>за отч. период</w:t>
            </w:r>
          </w:p>
        </w:tc>
        <w:tc>
          <w:tcPr>
            <w:tcW w:w="717" w:type="dxa"/>
          </w:tcPr>
          <w:p>
            <w:r>
              <w:t>от скл. на спораз.</w:t>
            </w:r>
          </w:p>
        </w:tc>
        <w:tc>
          <w:tcPr>
            <w:tcW w:w="717" w:type="dxa"/>
          </w:tcPr>
          <w:p>
            <w:r>
              <w:t xml:space="preserve">за отч. период </w:t>
            </w:r>
          </w:p>
        </w:tc>
        <w:tc>
          <w:tcPr>
            <w:tcW w:w="717" w:type="dxa"/>
          </w:tcPr>
          <w:p>
            <w:r>
              <w:t>от скл. на спораз.</w:t>
            </w:r>
          </w:p>
        </w:tc>
        <w:tc>
          <w:tcPr>
            <w:tcW w:w="961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12 разделена на колона 2</w:t>
            </w:r>
          </w:p>
        </w:tc>
        <w:tc>
          <w:tcPr>
            <w:tcW w:w="717" w:type="dxa"/>
          </w:tcPr>
          <w:p>
            <w:r>
              <w:t xml:space="preserve">за отч. период </w:t>
            </w:r>
          </w:p>
        </w:tc>
        <w:tc>
          <w:tcPr>
            <w:tcW w:w="717" w:type="dxa"/>
          </w:tcPr>
          <w:p>
            <w:r>
              <w:t>от скл. на спораз.</w:t>
            </w:r>
          </w:p>
        </w:tc>
        <w:tc>
          <w:tcPr>
            <w:tcW w:w="1022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15 разделена на колона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79" w:type="dxa"/>
          </w:tcPr>
          <w:p>
            <w:r>
              <w:t>1</w:t>
            </w:r>
          </w:p>
        </w:tc>
        <w:tc>
          <w:tcPr>
            <w:tcW w:w="1026" w:type="dxa"/>
          </w:tcPr>
          <w:p>
            <w:r>
              <w:t>2</w:t>
            </w:r>
          </w:p>
        </w:tc>
        <w:tc>
          <w:tcPr>
            <w:tcW w:w="718" w:type="dxa"/>
          </w:tcPr>
          <w:p>
            <w:r>
              <w:t>3</w:t>
            </w:r>
          </w:p>
        </w:tc>
        <w:tc>
          <w:tcPr>
            <w:tcW w:w="718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5</w:t>
            </w:r>
          </w:p>
        </w:tc>
        <w:tc>
          <w:tcPr>
            <w:tcW w:w="717" w:type="dxa"/>
          </w:tcPr>
          <w:p>
            <w:r>
              <w:t>6</w:t>
            </w:r>
          </w:p>
        </w:tc>
        <w:tc>
          <w:tcPr>
            <w:tcW w:w="717" w:type="dxa"/>
          </w:tcPr>
          <w:p>
            <w:r>
              <w:t>7</w:t>
            </w:r>
          </w:p>
        </w:tc>
        <w:tc>
          <w:tcPr>
            <w:tcW w:w="717" w:type="dxa"/>
          </w:tcPr>
          <w:p>
            <w:r>
              <w:t>8</w:t>
            </w:r>
          </w:p>
        </w:tc>
        <w:tc>
          <w:tcPr>
            <w:tcW w:w="717" w:type="dxa"/>
          </w:tcPr>
          <w:p>
            <w:r>
              <w:t>9</w:t>
            </w:r>
          </w:p>
        </w:tc>
        <w:tc>
          <w:tcPr>
            <w:tcW w:w="717" w:type="dxa"/>
          </w:tcPr>
          <w:p>
            <w:r>
              <w:t>10</w:t>
            </w:r>
          </w:p>
        </w:tc>
        <w:tc>
          <w:tcPr>
            <w:tcW w:w="717" w:type="dxa"/>
          </w:tcPr>
          <w:p>
            <w:r>
              <w:t>11</w:t>
            </w:r>
          </w:p>
        </w:tc>
        <w:tc>
          <w:tcPr>
            <w:tcW w:w="717" w:type="dxa"/>
          </w:tcPr>
          <w:p>
            <w:r>
              <w:t>12</w:t>
            </w:r>
          </w:p>
        </w:tc>
        <w:tc>
          <w:tcPr>
            <w:tcW w:w="961" w:type="dxa"/>
          </w:tcPr>
          <w:p>
            <w:r>
              <w:t>13</w:t>
            </w:r>
          </w:p>
        </w:tc>
        <w:tc>
          <w:tcPr>
            <w:tcW w:w="717" w:type="dxa"/>
          </w:tcPr>
          <w:p>
            <w:r>
              <w:t>14</w:t>
            </w:r>
          </w:p>
        </w:tc>
        <w:tc>
          <w:tcPr>
            <w:tcW w:w="717" w:type="dxa"/>
          </w:tcPr>
          <w:p>
            <w:r>
              <w:t>15</w:t>
            </w:r>
          </w:p>
        </w:tc>
        <w:tc>
          <w:tcPr>
            <w:tcW w:w="1022" w:type="dxa"/>
          </w:tcPr>
          <w:p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2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1</w:t>
            </w:r>
            <w: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</w:t>
            </w:r>
          </w:p>
        </w:tc>
        <w:tc>
          <w:tcPr>
            <w:tcW w:w="1026" w:type="dxa"/>
          </w:tcPr>
          <w:p>
            <w:r>
              <w:t>12 бр. – 4.1,4.2,6.4</w:t>
            </w:r>
          </w:p>
        </w:tc>
        <w:tc>
          <w:tcPr>
            <w:tcW w:w="718" w:type="dxa"/>
          </w:tcPr>
          <w:p>
            <w:r>
              <w:t>0</w:t>
            </w:r>
          </w:p>
        </w:tc>
        <w:tc>
          <w:tcPr>
            <w:tcW w:w="718" w:type="dxa"/>
          </w:tcPr>
          <w:p>
            <w:r>
              <w:t>26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26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26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21</w:t>
            </w:r>
          </w:p>
        </w:tc>
        <w:tc>
          <w:tcPr>
            <w:tcW w:w="717" w:type="dxa"/>
          </w:tcPr>
          <w:p>
            <w:r>
              <w:t>8</w:t>
            </w:r>
          </w:p>
        </w:tc>
        <w:tc>
          <w:tcPr>
            <w:tcW w:w="717" w:type="dxa"/>
          </w:tcPr>
          <w:p>
            <w:r>
              <w:t>14</w:t>
            </w:r>
          </w:p>
        </w:tc>
        <w:tc>
          <w:tcPr>
            <w:tcW w:w="961" w:type="dxa"/>
          </w:tcPr>
          <w:p>
            <w:r>
              <w:t>117%</w:t>
            </w:r>
          </w:p>
        </w:tc>
        <w:tc>
          <w:tcPr>
            <w:tcW w:w="717" w:type="dxa"/>
          </w:tcPr>
          <w:p>
            <w:r>
              <w:t>3</w:t>
            </w:r>
          </w:p>
        </w:tc>
        <w:tc>
          <w:tcPr>
            <w:tcW w:w="717" w:type="dxa"/>
          </w:tcPr>
          <w:p>
            <w:r>
              <w:t>3</w:t>
            </w:r>
          </w:p>
        </w:tc>
        <w:tc>
          <w:tcPr>
            <w:tcW w:w="1022" w:type="dxa"/>
          </w:tcPr>
          <w:p>
            <w: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2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2</w:t>
            </w:r>
            <w: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</w:t>
            </w:r>
          </w:p>
        </w:tc>
        <w:tc>
          <w:tcPr>
            <w:tcW w:w="1026" w:type="dxa"/>
          </w:tcPr>
          <w:p>
            <w:r>
              <w:t>10 бр. – 7.2,7.5,7.11, ОПОС</w:t>
            </w:r>
          </w:p>
        </w:tc>
        <w:tc>
          <w:tcPr>
            <w:tcW w:w="718" w:type="dxa"/>
          </w:tcPr>
          <w:p>
            <w:r>
              <w:t>2</w:t>
            </w:r>
          </w:p>
        </w:tc>
        <w:tc>
          <w:tcPr>
            <w:tcW w:w="718" w:type="dxa"/>
          </w:tcPr>
          <w:p>
            <w:r>
              <w:t>16</w:t>
            </w:r>
          </w:p>
        </w:tc>
        <w:tc>
          <w:tcPr>
            <w:tcW w:w="717" w:type="dxa"/>
          </w:tcPr>
          <w:p>
            <w:r>
              <w:t>2</w:t>
            </w:r>
          </w:p>
        </w:tc>
        <w:tc>
          <w:tcPr>
            <w:tcW w:w="717" w:type="dxa"/>
          </w:tcPr>
          <w:p>
            <w:r>
              <w:t>15</w:t>
            </w:r>
          </w:p>
        </w:tc>
        <w:tc>
          <w:tcPr>
            <w:tcW w:w="717" w:type="dxa"/>
          </w:tcPr>
          <w:p>
            <w:r>
              <w:t>2</w:t>
            </w:r>
          </w:p>
        </w:tc>
        <w:tc>
          <w:tcPr>
            <w:tcW w:w="717" w:type="dxa"/>
          </w:tcPr>
          <w:p>
            <w:r>
              <w:t>15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13</w:t>
            </w:r>
          </w:p>
        </w:tc>
        <w:tc>
          <w:tcPr>
            <w:tcW w:w="717" w:type="dxa"/>
          </w:tcPr>
          <w:p>
            <w:r>
              <w:t>2</w:t>
            </w:r>
          </w:p>
        </w:tc>
        <w:tc>
          <w:tcPr>
            <w:tcW w:w="717" w:type="dxa"/>
          </w:tcPr>
          <w:p>
            <w:r>
              <w:t>13</w:t>
            </w:r>
          </w:p>
        </w:tc>
        <w:tc>
          <w:tcPr>
            <w:tcW w:w="961" w:type="dxa"/>
          </w:tcPr>
          <w:p>
            <w:r>
              <w:t>130%</w:t>
            </w:r>
          </w:p>
        </w:tc>
        <w:tc>
          <w:tcPr>
            <w:tcW w:w="717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8</w:t>
            </w:r>
          </w:p>
        </w:tc>
        <w:tc>
          <w:tcPr>
            <w:tcW w:w="1022" w:type="dxa"/>
          </w:tcPr>
          <w:p>
            <w: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2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3</w:t>
            </w:r>
            <w: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</w:t>
            </w:r>
          </w:p>
        </w:tc>
        <w:tc>
          <w:tcPr>
            <w:tcW w:w="1026" w:type="dxa"/>
          </w:tcPr>
          <w:p>
            <w:r>
              <w:t>8 бр. – 1.1,1.3,2.1, ОПНОИР</w:t>
            </w:r>
          </w:p>
        </w:tc>
        <w:tc>
          <w:tcPr>
            <w:tcW w:w="718" w:type="dxa"/>
          </w:tcPr>
          <w:p>
            <w:r>
              <w:t>0</w:t>
            </w:r>
          </w:p>
        </w:tc>
        <w:tc>
          <w:tcPr>
            <w:tcW w:w="718" w:type="dxa"/>
          </w:tcPr>
          <w:p>
            <w:r>
              <w:t>16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13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13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13</w:t>
            </w:r>
          </w:p>
        </w:tc>
        <w:tc>
          <w:tcPr>
            <w:tcW w:w="717" w:type="dxa"/>
          </w:tcPr>
          <w:p>
            <w:r>
              <w:t>0</w:t>
            </w:r>
          </w:p>
        </w:tc>
        <w:tc>
          <w:tcPr>
            <w:tcW w:w="717" w:type="dxa"/>
          </w:tcPr>
          <w:p>
            <w:r>
              <w:t>12</w:t>
            </w:r>
          </w:p>
        </w:tc>
        <w:tc>
          <w:tcPr>
            <w:tcW w:w="961" w:type="dxa"/>
          </w:tcPr>
          <w:p>
            <w:r>
              <w:t>150%</w:t>
            </w:r>
          </w:p>
        </w:tc>
        <w:tc>
          <w:tcPr>
            <w:tcW w:w="717" w:type="dxa"/>
          </w:tcPr>
          <w:p>
            <w:r>
              <w:t>6</w:t>
            </w:r>
          </w:p>
        </w:tc>
        <w:tc>
          <w:tcPr>
            <w:tcW w:w="717" w:type="dxa"/>
          </w:tcPr>
          <w:p>
            <w:r>
              <w:t>12</w:t>
            </w:r>
          </w:p>
        </w:tc>
        <w:tc>
          <w:tcPr>
            <w:tcW w:w="1022" w:type="dxa"/>
          </w:tcPr>
          <w:p>
            <w:r>
              <w:t>150,00%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4</w:t>
            </w:r>
            <w:r>
              <w:t xml:space="preserve"> Повишаване на конкурентоспособността на МСП и насърчаване на предприемачеството</w:t>
            </w:r>
          </w:p>
        </w:tc>
        <w:tc>
          <w:tcPr>
            <w:tcW w:w="1026" w:type="dxa"/>
          </w:tcPr>
          <w:p>
            <w:r>
              <w:t>5 бр. - ОПИК</w:t>
            </w:r>
          </w:p>
        </w:tc>
        <w:tc>
          <w:tcPr>
            <w:tcW w:w="718" w:type="dxa"/>
          </w:tcPr>
          <w:p>
            <w:r>
              <w:t>1</w:t>
            </w:r>
          </w:p>
        </w:tc>
        <w:tc>
          <w:tcPr>
            <w:tcW w:w="718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1</w:t>
            </w:r>
          </w:p>
        </w:tc>
        <w:tc>
          <w:tcPr>
            <w:tcW w:w="717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1</w:t>
            </w:r>
          </w:p>
        </w:tc>
        <w:tc>
          <w:tcPr>
            <w:tcW w:w="717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1</w:t>
            </w:r>
          </w:p>
        </w:tc>
        <w:tc>
          <w:tcPr>
            <w:tcW w:w="717" w:type="dxa"/>
          </w:tcPr>
          <w:p>
            <w:r>
              <w:t>4</w:t>
            </w:r>
          </w:p>
        </w:tc>
        <w:tc>
          <w:tcPr>
            <w:tcW w:w="717" w:type="dxa"/>
          </w:tcPr>
          <w:p>
            <w:r>
              <w:t>1</w:t>
            </w:r>
          </w:p>
        </w:tc>
        <w:tc>
          <w:tcPr>
            <w:tcW w:w="717" w:type="dxa"/>
          </w:tcPr>
          <w:p>
            <w:r>
              <w:t>4</w:t>
            </w:r>
          </w:p>
        </w:tc>
        <w:tc>
          <w:tcPr>
            <w:tcW w:w="961" w:type="dxa"/>
          </w:tcPr>
          <w:p>
            <w:r>
              <w:t>80%</w:t>
            </w:r>
          </w:p>
        </w:tc>
        <w:tc>
          <w:tcPr>
            <w:tcW w:w="717" w:type="dxa"/>
          </w:tcPr>
          <w:p>
            <w:r>
              <w:t>1</w:t>
            </w:r>
          </w:p>
        </w:tc>
        <w:tc>
          <w:tcPr>
            <w:tcW w:w="717" w:type="dxa"/>
          </w:tcPr>
          <w:p>
            <w:r>
              <w:t>3</w:t>
            </w:r>
          </w:p>
        </w:tc>
        <w:tc>
          <w:tcPr>
            <w:tcW w:w="1022" w:type="dxa"/>
          </w:tcPr>
          <w:p>
            <w: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102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71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8"/>
        <w:gridCol w:w="1052"/>
        <w:gridCol w:w="936"/>
        <w:gridCol w:w="755"/>
        <w:gridCol w:w="936"/>
        <w:gridCol w:w="1048"/>
        <w:gridCol w:w="936"/>
        <w:gridCol w:w="936"/>
        <w:gridCol w:w="1038"/>
        <w:gridCol w:w="1048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20" w:type="dxa"/>
            <w:gridSpan w:val="3"/>
            <w:noWrap/>
          </w:tcPr>
          <w:p>
            <w:r>
              <w:t xml:space="preserve">Таблица 7: Изпълнение на СВОМР по приоритети от СВОМР в лева през отчетния период в лева </w:t>
            </w:r>
          </w:p>
        </w:tc>
        <w:tc>
          <w:tcPr>
            <w:tcW w:w="979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26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60" w:type="dxa"/>
            <w:noWrap/>
          </w:tcPr>
          <w:p/>
        </w:tc>
        <w:tc>
          <w:tcPr>
            <w:tcW w:w="120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979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26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ПРИОРИТЕТИ</w:t>
            </w:r>
          </w:p>
        </w:tc>
        <w:tc>
          <w:tcPr>
            <w:tcW w:w="12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заявления, подадени в МИГ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по проекти към МИГ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Интензитет на заявената помощ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УО/ДФЗ</w:t>
            </w:r>
          </w:p>
        </w:tc>
        <w:tc>
          <w:tcPr>
            <w:tcW w:w="13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УО/ДФЗ</w:t>
            </w:r>
          </w:p>
        </w:tc>
        <w:tc>
          <w:tcPr>
            <w:tcW w:w="13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УО/ДФЗ</w:t>
            </w:r>
          </w:p>
        </w:tc>
        <w:tc>
          <w:tcPr>
            <w:tcW w:w="1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60" w:type="dxa"/>
          </w:tcPr>
          <w:p>
            <w:r>
              <w:t>1</w:t>
            </w:r>
          </w:p>
        </w:tc>
        <w:tc>
          <w:tcPr>
            <w:tcW w:w="1200" w:type="dxa"/>
          </w:tcPr>
          <w:p>
            <w:r>
              <w:t>2</w:t>
            </w:r>
          </w:p>
        </w:tc>
        <w:tc>
          <w:tcPr>
            <w:tcW w:w="1060" w:type="dxa"/>
          </w:tcPr>
          <w:p>
            <w:r>
              <w:t>3</w:t>
            </w:r>
          </w:p>
        </w:tc>
        <w:tc>
          <w:tcPr>
            <w:tcW w:w="979" w:type="dxa"/>
          </w:tcPr>
          <w:p>
            <w:r>
              <w:t>4</w:t>
            </w:r>
          </w:p>
        </w:tc>
        <w:tc>
          <w:tcPr>
            <w:tcW w:w="1060" w:type="dxa"/>
          </w:tcPr>
          <w:p>
            <w:r>
              <w:t>5</w:t>
            </w:r>
          </w:p>
        </w:tc>
        <w:tc>
          <w:tcPr>
            <w:tcW w:w="1060" w:type="dxa"/>
          </w:tcPr>
          <w:p>
            <w:r>
              <w:t>6</w:t>
            </w:r>
          </w:p>
        </w:tc>
        <w:tc>
          <w:tcPr>
            <w:tcW w:w="1060" w:type="dxa"/>
          </w:tcPr>
          <w:p>
            <w:r>
              <w:t>7</w:t>
            </w:r>
          </w:p>
        </w:tc>
        <w:tc>
          <w:tcPr>
            <w:tcW w:w="1060" w:type="dxa"/>
          </w:tcPr>
          <w:p>
            <w:r>
              <w:t>8</w:t>
            </w:r>
          </w:p>
        </w:tc>
        <w:tc>
          <w:tcPr>
            <w:tcW w:w="1380" w:type="dxa"/>
          </w:tcPr>
          <w:p>
            <w:r>
              <w:t>9</w:t>
            </w:r>
          </w:p>
        </w:tc>
        <w:tc>
          <w:tcPr>
            <w:tcW w:w="1380" w:type="dxa"/>
          </w:tcPr>
          <w:p>
            <w:r>
              <w:t>10</w:t>
            </w:r>
          </w:p>
        </w:tc>
        <w:tc>
          <w:tcPr>
            <w:tcW w:w="1260" w:type="dxa"/>
          </w:tcPr>
          <w:p>
            <w: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1</w:t>
            </w:r>
            <w: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 - 4.1,4.2,6.4</w:t>
            </w:r>
          </w:p>
        </w:tc>
        <w:tc>
          <w:tcPr>
            <w:tcW w:w="120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979" w:type="dxa"/>
          </w:tcPr>
          <w:p>
            <w:r>
              <w:t>50-75%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380" w:type="dxa"/>
          </w:tcPr>
          <w:p>
            <w:r>
              <w:t>862265,12</w:t>
            </w:r>
          </w:p>
        </w:tc>
        <w:tc>
          <w:tcPr>
            <w:tcW w:w="1380" w:type="dxa"/>
          </w:tcPr>
          <w:p>
            <w:r>
              <w:t>527007,22</w:t>
            </w:r>
          </w:p>
        </w:tc>
        <w:tc>
          <w:tcPr>
            <w:tcW w:w="1260" w:type="dxa"/>
          </w:tcPr>
          <w:p>
            <w:r>
              <w:t>159749,93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2</w:t>
            </w:r>
            <w: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 - 7.2,7.5,7.11, ОПОС</w:t>
            </w:r>
          </w:p>
        </w:tc>
        <w:tc>
          <w:tcPr>
            <w:tcW w:w="1200" w:type="dxa"/>
          </w:tcPr>
          <w:p>
            <w:r>
              <w:t>490541,51</w:t>
            </w:r>
          </w:p>
        </w:tc>
        <w:tc>
          <w:tcPr>
            <w:tcW w:w="1060" w:type="dxa"/>
          </w:tcPr>
          <w:p>
            <w:r>
              <w:t>490541,51</w:t>
            </w:r>
          </w:p>
        </w:tc>
        <w:tc>
          <w:tcPr>
            <w:tcW w:w="979" w:type="dxa"/>
          </w:tcPr>
          <w:p>
            <w:r>
              <w:t>100%</w:t>
            </w:r>
          </w:p>
        </w:tc>
        <w:tc>
          <w:tcPr>
            <w:tcW w:w="1060" w:type="dxa"/>
          </w:tcPr>
          <w:p>
            <w:r>
              <w:t>490541,51</w:t>
            </w:r>
          </w:p>
        </w:tc>
        <w:tc>
          <w:tcPr>
            <w:tcW w:w="1060" w:type="dxa"/>
          </w:tcPr>
          <w:p>
            <w:r>
              <w:t>490541,51</w:t>
            </w:r>
          </w:p>
        </w:tc>
        <w:tc>
          <w:tcPr>
            <w:tcW w:w="1060" w:type="dxa"/>
          </w:tcPr>
          <w:p>
            <w:r>
              <w:t>490541,51</w:t>
            </w:r>
          </w:p>
        </w:tc>
        <w:tc>
          <w:tcPr>
            <w:tcW w:w="1060" w:type="dxa"/>
          </w:tcPr>
          <w:p>
            <w:r>
              <w:t>490541,51</w:t>
            </w:r>
          </w:p>
        </w:tc>
        <w:tc>
          <w:tcPr>
            <w:tcW w:w="1380" w:type="dxa"/>
          </w:tcPr>
          <w:p>
            <w:r>
              <w:t>312679,45</w:t>
            </w:r>
          </w:p>
        </w:tc>
        <w:tc>
          <w:tcPr>
            <w:tcW w:w="1380" w:type="dxa"/>
          </w:tcPr>
          <w:p>
            <w:r>
              <w:t>312679,45</w:t>
            </w:r>
          </w:p>
        </w:tc>
        <w:tc>
          <w:tcPr>
            <w:tcW w:w="1260" w:type="dxa"/>
          </w:tcPr>
          <w:p>
            <w:r>
              <w:t>681645,45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3</w:t>
            </w:r>
            <w: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 - 1.1,1.3,2.1, ОПНОИР</w:t>
            </w:r>
          </w:p>
        </w:tc>
        <w:tc>
          <w:tcPr>
            <w:tcW w:w="120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979" w:type="dxa"/>
          </w:tcPr>
          <w:p>
            <w:r>
              <w:t>100%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</w:t>
            </w:r>
          </w:p>
        </w:tc>
        <w:tc>
          <w:tcPr>
            <w:tcW w:w="1380" w:type="dxa"/>
          </w:tcPr>
          <w:p>
            <w:r>
              <w:t>0</w:t>
            </w:r>
          </w:p>
        </w:tc>
        <w:tc>
          <w:tcPr>
            <w:tcW w:w="1380" w:type="dxa"/>
          </w:tcPr>
          <w:p>
            <w:r>
              <w:t>0</w:t>
            </w:r>
          </w:p>
        </w:tc>
        <w:tc>
          <w:tcPr>
            <w:tcW w:w="1260" w:type="dxa"/>
          </w:tcPr>
          <w:p>
            <w:r>
              <w:t>478941,79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4</w:t>
            </w:r>
            <w:r>
              <w:t xml:space="preserve"> Повишаване на конкурентоспособността на МСП и насърчаване на предприемачеството - ОПИК</w:t>
            </w:r>
          </w:p>
        </w:tc>
        <w:tc>
          <w:tcPr>
            <w:tcW w:w="1200" w:type="dxa"/>
          </w:tcPr>
          <w:p>
            <w:r>
              <w:t>310825,56</w:t>
            </w:r>
          </w:p>
        </w:tc>
        <w:tc>
          <w:tcPr>
            <w:tcW w:w="1060" w:type="dxa"/>
          </w:tcPr>
          <w:p>
            <w:r>
              <w:t>279 743,00</w:t>
            </w:r>
          </w:p>
        </w:tc>
        <w:tc>
          <w:tcPr>
            <w:tcW w:w="979" w:type="dxa"/>
          </w:tcPr>
          <w:p>
            <w:r>
              <w:t>90%</w:t>
            </w:r>
          </w:p>
        </w:tc>
        <w:tc>
          <w:tcPr>
            <w:tcW w:w="1060" w:type="dxa"/>
          </w:tcPr>
          <w:p>
            <w:r>
              <w:t>310825,56</w:t>
            </w:r>
          </w:p>
        </w:tc>
        <w:tc>
          <w:tcPr>
            <w:tcW w:w="1060" w:type="dxa"/>
          </w:tcPr>
          <w:p>
            <w:r>
              <w:t>279 743,00</w:t>
            </w:r>
          </w:p>
        </w:tc>
        <w:tc>
          <w:tcPr>
            <w:tcW w:w="1060" w:type="dxa"/>
          </w:tcPr>
          <w:p>
            <w:r>
              <w:t>310825,56</w:t>
            </w:r>
          </w:p>
        </w:tc>
        <w:tc>
          <w:tcPr>
            <w:tcW w:w="1060" w:type="dxa"/>
          </w:tcPr>
          <w:p>
            <w:r>
              <w:t>279 743,00</w:t>
            </w:r>
          </w:p>
        </w:tc>
        <w:tc>
          <w:tcPr>
            <w:tcW w:w="1380" w:type="dxa"/>
          </w:tcPr>
          <w:p>
            <w:r>
              <w:t>310825,56</w:t>
            </w:r>
          </w:p>
        </w:tc>
        <w:tc>
          <w:tcPr>
            <w:tcW w:w="1380" w:type="dxa"/>
          </w:tcPr>
          <w:p>
            <w:r>
              <w:t>279 743,00</w:t>
            </w:r>
          </w:p>
        </w:tc>
        <w:tc>
          <w:tcPr>
            <w:tcW w:w="1260" w:type="dxa"/>
          </w:tcPr>
          <w:p>
            <w:r>
              <w:t>91197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12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97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801 367,07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770 284,51</w:t>
            </w:r>
          </w:p>
        </w:tc>
        <w:tc>
          <w:tcPr>
            <w:tcW w:w="13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1 485 770,13</w:t>
            </w:r>
          </w:p>
        </w:tc>
        <w:tc>
          <w:tcPr>
            <w:tcW w:w="13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1 119 429,67</w:t>
            </w:r>
          </w:p>
        </w:tc>
        <w:tc>
          <w:tcPr>
            <w:tcW w:w="1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1411534,17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6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20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979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26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 колона 11 се сумират само верифицираните разходи. Не са включени сумите от авансовите плащания.</w:t>
            </w:r>
          </w:p>
        </w:tc>
        <w:tc>
          <w:tcPr>
            <w:tcW w:w="120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060" w:type="dxa"/>
            <w:noWrap/>
          </w:tcPr>
          <w:p/>
        </w:tc>
        <w:tc>
          <w:tcPr>
            <w:tcW w:w="979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380" w:type="dxa"/>
            <w:noWrap/>
          </w:tcPr>
          <w:p/>
        </w:tc>
        <w:tc>
          <w:tcPr>
            <w:tcW w:w="1260" w:type="dxa"/>
            <w:noWrap/>
          </w:tcPr>
          <w:p/>
        </w:tc>
      </w:tr>
    </w:tbl>
    <w:p/>
    <w:p/>
    <w:p/>
    <w:p/>
    <w:p/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802"/>
        <w:gridCol w:w="907"/>
        <w:gridCol w:w="907"/>
        <w:gridCol w:w="825"/>
        <w:gridCol w:w="903"/>
        <w:gridCol w:w="813"/>
        <w:gridCol w:w="881"/>
        <w:gridCol w:w="942"/>
        <w:gridCol w:w="1035"/>
        <w:gridCol w:w="881"/>
        <w:gridCol w:w="923"/>
        <w:gridCol w:w="86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60" w:type="dxa"/>
            <w:gridSpan w:val="6"/>
            <w:noWrap/>
          </w:tcPr>
          <w:p>
            <w:r>
              <w:t xml:space="preserve">Таблица 8: Изпълнение на СВОМР по приоритети от СВОМР от сключване на споразумение за финансиране в лева </w:t>
            </w:r>
          </w:p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0" w:type="dxa"/>
            <w:noWrap/>
          </w:tcPr>
          <w:p/>
        </w:tc>
        <w:tc>
          <w:tcPr>
            <w:tcW w:w="1220" w:type="dxa"/>
            <w:noWrap/>
          </w:tcPr>
          <w:p/>
        </w:tc>
        <w:tc>
          <w:tcPr>
            <w:tcW w:w="1360" w:type="dxa"/>
            <w:noWrap/>
          </w:tcPr>
          <w:p/>
        </w:tc>
        <w:tc>
          <w:tcPr>
            <w:tcW w:w="1180" w:type="dxa"/>
            <w:noWrap/>
          </w:tcPr>
          <w:p/>
        </w:tc>
        <w:tc>
          <w:tcPr>
            <w:tcW w:w="1260" w:type="dxa"/>
            <w:noWrap/>
          </w:tcPr>
          <w:p/>
        </w:tc>
        <w:tc>
          <w:tcPr>
            <w:tcW w:w="128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5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ПРИОРИТЕТИ</w:t>
            </w:r>
          </w:p>
        </w:tc>
        <w:tc>
          <w:tcPr>
            <w:tcW w:w="122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бюджет на субсидията за целия период</w:t>
            </w:r>
          </w:p>
        </w:tc>
        <w:tc>
          <w:tcPr>
            <w:tcW w:w="13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заявления, подадени в МИГ</w:t>
            </w:r>
          </w:p>
        </w:tc>
        <w:tc>
          <w:tcPr>
            <w:tcW w:w="118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БФП по заявления, подадени в МИГ</w:t>
            </w:r>
          </w:p>
        </w:tc>
        <w:tc>
          <w:tcPr>
            <w:tcW w:w="12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128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124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13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УО/ДФЗ</w:t>
            </w:r>
          </w:p>
        </w:tc>
        <w:tc>
          <w:tcPr>
            <w:tcW w:w="14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УО/ДФЗ</w:t>
            </w:r>
          </w:p>
        </w:tc>
        <w:tc>
          <w:tcPr>
            <w:tcW w:w="162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УО/ДФЗ</w:t>
            </w:r>
          </w:p>
        </w:tc>
        <w:tc>
          <w:tcPr>
            <w:tcW w:w="11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Сключени договори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ОСТАТЪК</w:t>
            </w:r>
          </w:p>
        </w:tc>
        <w:tc>
          <w:tcPr>
            <w:tcW w:w="10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12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2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18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8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4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4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1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16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2 минус колона 11</w:t>
            </w:r>
          </w:p>
        </w:tc>
        <w:tc>
          <w:tcPr>
            <w:tcW w:w="108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11 разделена на колона 2</w:t>
            </w:r>
          </w:p>
        </w:tc>
        <w:tc>
          <w:tcPr>
            <w:tcW w:w="1200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60" w:type="dxa"/>
          </w:tcPr>
          <w:p>
            <w:r>
              <w:t>1</w:t>
            </w:r>
          </w:p>
        </w:tc>
        <w:tc>
          <w:tcPr>
            <w:tcW w:w="1220" w:type="dxa"/>
          </w:tcPr>
          <w:p>
            <w:r>
              <w:t>2</w:t>
            </w:r>
          </w:p>
        </w:tc>
        <w:tc>
          <w:tcPr>
            <w:tcW w:w="1360" w:type="dxa"/>
          </w:tcPr>
          <w:p>
            <w:r>
              <w:t>3</w:t>
            </w:r>
          </w:p>
        </w:tc>
        <w:tc>
          <w:tcPr>
            <w:tcW w:w="1180" w:type="dxa"/>
          </w:tcPr>
          <w:p>
            <w:r>
              <w:t>4</w:t>
            </w:r>
          </w:p>
        </w:tc>
        <w:tc>
          <w:tcPr>
            <w:tcW w:w="1260" w:type="dxa"/>
          </w:tcPr>
          <w:p>
            <w:r>
              <w:t>5</w:t>
            </w:r>
          </w:p>
        </w:tc>
        <w:tc>
          <w:tcPr>
            <w:tcW w:w="1280" w:type="dxa"/>
          </w:tcPr>
          <w:p>
            <w:r>
              <w:t>6</w:t>
            </w:r>
          </w:p>
        </w:tc>
        <w:tc>
          <w:tcPr>
            <w:tcW w:w="1240" w:type="dxa"/>
          </w:tcPr>
          <w:p>
            <w:r>
              <w:t>7</w:t>
            </w:r>
          </w:p>
        </w:tc>
        <w:tc>
          <w:tcPr>
            <w:tcW w:w="1300" w:type="dxa"/>
          </w:tcPr>
          <w:p>
            <w:r>
              <w:t>8</w:t>
            </w:r>
          </w:p>
        </w:tc>
        <w:tc>
          <w:tcPr>
            <w:tcW w:w="1460" w:type="dxa"/>
          </w:tcPr>
          <w:p>
            <w:r>
              <w:t>9</w:t>
            </w:r>
          </w:p>
        </w:tc>
        <w:tc>
          <w:tcPr>
            <w:tcW w:w="1620" w:type="dxa"/>
          </w:tcPr>
          <w:p>
            <w:r>
              <w:t>10</w:t>
            </w:r>
          </w:p>
        </w:tc>
        <w:tc>
          <w:tcPr>
            <w:tcW w:w="1100" w:type="dxa"/>
          </w:tcPr>
          <w:p>
            <w:r>
              <w:t>11</w:t>
            </w:r>
          </w:p>
        </w:tc>
        <w:tc>
          <w:tcPr>
            <w:tcW w:w="1160" w:type="dxa"/>
          </w:tcPr>
          <w:p>
            <w:r>
              <w:t>12</w:t>
            </w:r>
          </w:p>
        </w:tc>
        <w:tc>
          <w:tcPr>
            <w:tcW w:w="1080" w:type="dxa"/>
          </w:tcPr>
          <w:p>
            <w:r>
              <w:t>13</w:t>
            </w:r>
          </w:p>
        </w:tc>
        <w:tc>
          <w:tcPr>
            <w:tcW w:w="1200" w:type="dxa"/>
          </w:tcPr>
          <w:p>
            <w: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1</w:t>
            </w:r>
            <w:r>
              <w:t xml:space="preserve"> Устойчив икономически растеж на земеделския сектор чрез повишаване конкурентоспособността на малките и средни селски стопанства, подобряванеефективността на производството и реализация на продукцията им, въвеждане на иновации и разнообразяване в неземеделски дейности - 4.1,4.2,6.4</w:t>
            </w:r>
          </w:p>
        </w:tc>
        <w:tc>
          <w:tcPr>
            <w:tcW w:w="1220" w:type="dxa"/>
          </w:tcPr>
          <w:p>
            <w:r>
              <w:t>2 215 607,85</w:t>
            </w:r>
          </w:p>
        </w:tc>
        <w:tc>
          <w:tcPr>
            <w:tcW w:w="1360" w:type="dxa"/>
          </w:tcPr>
          <w:p>
            <w:r>
              <w:t>2789825,2</w:t>
            </w:r>
          </w:p>
        </w:tc>
        <w:tc>
          <w:tcPr>
            <w:tcW w:w="1180" w:type="dxa"/>
          </w:tcPr>
          <w:p>
            <w:r>
              <w:t>1826651,31</w:t>
            </w:r>
          </w:p>
        </w:tc>
        <w:tc>
          <w:tcPr>
            <w:tcW w:w="1260" w:type="dxa"/>
          </w:tcPr>
          <w:p>
            <w:r>
              <w:t>2730646</w:t>
            </w:r>
          </w:p>
        </w:tc>
        <w:tc>
          <w:tcPr>
            <w:tcW w:w="1280" w:type="dxa"/>
          </w:tcPr>
          <w:p>
            <w:r>
              <w:t>1765809,74</w:t>
            </w:r>
          </w:p>
        </w:tc>
        <w:tc>
          <w:tcPr>
            <w:tcW w:w="1240" w:type="dxa"/>
          </w:tcPr>
          <w:p>
            <w:r>
              <w:t>2730646</w:t>
            </w:r>
          </w:p>
        </w:tc>
        <w:tc>
          <w:tcPr>
            <w:tcW w:w="1300" w:type="dxa"/>
          </w:tcPr>
          <w:p>
            <w:r>
              <w:t>1765809,74</w:t>
            </w:r>
          </w:p>
        </w:tc>
        <w:tc>
          <w:tcPr>
            <w:tcW w:w="1460" w:type="dxa"/>
          </w:tcPr>
          <w:p>
            <w:r>
              <w:t>1692511,05</w:t>
            </w:r>
          </w:p>
        </w:tc>
        <w:tc>
          <w:tcPr>
            <w:tcW w:w="1620" w:type="dxa"/>
          </w:tcPr>
          <w:p>
            <w:r>
              <w:t>1115858,06</w:t>
            </w:r>
          </w:p>
        </w:tc>
        <w:tc>
          <w:tcPr>
            <w:tcW w:w="1100" w:type="dxa"/>
          </w:tcPr>
          <w:p>
            <w:r>
              <w:t>1115858,06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1 099 749,79</w:t>
            </w:r>
          </w:p>
        </w:tc>
        <w:tc>
          <w:tcPr>
            <w:tcW w:w="1080" w:type="dxa"/>
          </w:tcPr>
          <w:p>
            <w:r>
              <w:t>50,36</w:t>
            </w:r>
          </w:p>
        </w:tc>
        <w:tc>
          <w:tcPr>
            <w:tcW w:w="1200" w:type="dxa"/>
          </w:tcPr>
          <w:p>
            <w:r>
              <w:t>159749,93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2</w:t>
            </w:r>
            <w:r>
              <w:t xml:space="preserve">  Балансирано развитие на територията и повишаване качеството на живот на населението чрез подобряване на основната и на социалната инфраструктура,развитие на туризма, укрепване на природните и  културните традиции на местната общност, опазване на околната среда - 7.2,7.5,7.11, ОПОС</w:t>
            </w:r>
          </w:p>
        </w:tc>
        <w:tc>
          <w:tcPr>
            <w:tcW w:w="1220" w:type="dxa"/>
          </w:tcPr>
          <w:p>
            <w:r>
              <w:t>6 302 249,54</w:t>
            </w:r>
          </w:p>
        </w:tc>
        <w:tc>
          <w:tcPr>
            <w:tcW w:w="1360" w:type="dxa"/>
          </w:tcPr>
          <w:p>
            <w:r>
              <w:t>6 144 606,40</w:t>
            </w:r>
          </w:p>
        </w:tc>
        <w:tc>
          <w:tcPr>
            <w:tcW w:w="1180" w:type="dxa"/>
          </w:tcPr>
          <w:p>
            <w:r>
              <w:t>6 093 187,44</w:t>
            </w:r>
          </w:p>
        </w:tc>
        <w:tc>
          <w:tcPr>
            <w:tcW w:w="1260" w:type="dxa"/>
          </w:tcPr>
          <w:p>
            <w:r>
              <w:t>6 144 606,40</w:t>
            </w:r>
          </w:p>
        </w:tc>
        <w:tc>
          <w:tcPr>
            <w:tcW w:w="1280" w:type="dxa"/>
          </w:tcPr>
          <w:p>
            <w:r>
              <w:t>6 093 187,44</w:t>
            </w:r>
          </w:p>
        </w:tc>
        <w:tc>
          <w:tcPr>
            <w:tcW w:w="1240" w:type="dxa"/>
          </w:tcPr>
          <w:p>
            <w:r>
              <w:t>6 144 606,40</w:t>
            </w:r>
          </w:p>
        </w:tc>
        <w:tc>
          <w:tcPr>
            <w:tcW w:w="1300" w:type="dxa"/>
          </w:tcPr>
          <w:p>
            <w:r>
              <w:t>6 093 187,44</w:t>
            </w:r>
          </w:p>
        </w:tc>
        <w:tc>
          <w:tcPr>
            <w:tcW w:w="1460" w:type="dxa"/>
          </w:tcPr>
          <w:p>
            <w:r>
              <w:t>5596995,19</w:t>
            </w:r>
          </w:p>
        </w:tc>
        <w:tc>
          <w:tcPr>
            <w:tcW w:w="1620" w:type="dxa"/>
          </w:tcPr>
          <w:p>
            <w:r>
              <w:t>5596995,19</w:t>
            </w:r>
          </w:p>
        </w:tc>
        <w:tc>
          <w:tcPr>
            <w:tcW w:w="1100" w:type="dxa"/>
          </w:tcPr>
          <w:p>
            <w:r>
              <w:t>5596995,19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705 254,35</w:t>
            </w:r>
          </w:p>
        </w:tc>
        <w:tc>
          <w:tcPr>
            <w:tcW w:w="1080" w:type="dxa"/>
          </w:tcPr>
          <w:p>
            <w:r>
              <w:t>88,81</w:t>
            </w:r>
          </w:p>
        </w:tc>
        <w:tc>
          <w:tcPr>
            <w:tcW w:w="1200" w:type="dxa"/>
          </w:tcPr>
          <w:p>
            <w:r>
              <w:t>2353706,42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3</w:t>
            </w:r>
            <w:r>
              <w:t xml:space="preserve"> Подобряване на социалната и образователна среда на територията, чрез създаване на заетост, подобряване на местния пазар на труда и реализация на мерки за  активно социално приобщаване. - 1.1,1.3,2.1, ОПНОИР</w:t>
            </w:r>
          </w:p>
        </w:tc>
        <w:tc>
          <w:tcPr>
            <w:tcW w:w="1220" w:type="dxa"/>
          </w:tcPr>
          <w:p>
            <w:r>
              <w:t>2 190 506,80</w:t>
            </w:r>
          </w:p>
        </w:tc>
        <w:tc>
          <w:tcPr>
            <w:tcW w:w="1360" w:type="dxa"/>
          </w:tcPr>
          <w:p>
            <w:r>
              <w:t>2054135,35</w:t>
            </w:r>
          </w:p>
        </w:tc>
        <w:tc>
          <w:tcPr>
            <w:tcW w:w="1180" w:type="dxa"/>
          </w:tcPr>
          <w:p>
            <w:r>
              <w:t>2054135,35</w:t>
            </w:r>
          </w:p>
        </w:tc>
        <w:tc>
          <w:tcPr>
            <w:tcW w:w="1260" w:type="dxa"/>
          </w:tcPr>
          <w:p>
            <w:r>
              <w:t>1 835 734,26</w:t>
            </w:r>
          </w:p>
        </w:tc>
        <w:tc>
          <w:tcPr>
            <w:tcW w:w="1280" w:type="dxa"/>
          </w:tcPr>
          <w:p>
            <w:r>
              <w:t>1 835 734,26</w:t>
            </w:r>
          </w:p>
        </w:tc>
        <w:tc>
          <w:tcPr>
            <w:tcW w:w="1240" w:type="dxa"/>
          </w:tcPr>
          <w:p>
            <w:r>
              <w:t>1 835 734,26</w:t>
            </w:r>
          </w:p>
        </w:tc>
        <w:tc>
          <w:tcPr>
            <w:tcW w:w="1300" w:type="dxa"/>
          </w:tcPr>
          <w:p>
            <w:r>
              <w:t>1 835 734,26</w:t>
            </w:r>
          </w:p>
        </w:tc>
        <w:tc>
          <w:tcPr>
            <w:tcW w:w="1460" w:type="dxa"/>
          </w:tcPr>
          <w:p>
            <w:r>
              <w:t>1 766 671,87</w:t>
            </w:r>
          </w:p>
        </w:tc>
        <w:tc>
          <w:tcPr>
            <w:tcW w:w="1620" w:type="dxa"/>
          </w:tcPr>
          <w:p>
            <w:r>
              <w:t>1 766 671,87</w:t>
            </w:r>
          </w:p>
        </w:tc>
        <w:tc>
          <w:tcPr>
            <w:tcW w:w="1100" w:type="dxa"/>
          </w:tcPr>
          <w:p>
            <w:r>
              <w:t>1 766 671,87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423 834,93</w:t>
            </w:r>
          </w:p>
        </w:tc>
        <w:tc>
          <w:tcPr>
            <w:tcW w:w="1080" w:type="dxa"/>
          </w:tcPr>
          <w:p>
            <w:r>
              <w:t>80,65</w:t>
            </w:r>
          </w:p>
        </w:tc>
        <w:tc>
          <w:tcPr>
            <w:tcW w:w="1200" w:type="dxa"/>
          </w:tcPr>
          <w:p>
            <w:r>
              <w:t>1606590,46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 4</w:t>
            </w:r>
            <w:r>
              <w:t xml:space="preserve"> Повишаване на конкурентоспособността на МСП и насърчаване на предприемачеството - ОПИК</w:t>
            </w:r>
          </w:p>
        </w:tc>
        <w:tc>
          <w:tcPr>
            <w:tcW w:w="1220" w:type="dxa"/>
          </w:tcPr>
          <w:p>
            <w:r>
              <w:t>1 955 800,00</w:t>
            </w:r>
          </w:p>
        </w:tc>
        <w:tc>
          <w:tcPr>
            <w:tcW w:w="1360" w:type="dxa"/>
          </w:tcPr>
          <w:p>
            <w:r>
              <w:t>1 195 481,23</w:t>
            </w:r>
          </w:p>
        </w:tc>
        <w:tc>
          <w:tcPr>
            <w:tcW w:w="1180" w:type="dxa"/>
          </w:tcPr>
          <w:p>
            <w:r>
              <w:t>1 075 933,10</w:t>
            </w:r>
          </w:p>
        </w:tc>
        <w:tc>
          <w:tcPr>
            <w:tcW w:w="1260" w:type="dxa"/>
          </w:tcPr>
          <w:p>
            <w:r>
              <w:t>1 195 481,23</w:t>
            </w:r>
          </w:p>
        </w:tc>
        <w:tc>
          <w:tcPr>
            <w:tcW w:w="1280" w:type="dxa"/>
          </w:tcPr>
          <w:p>
            <w:r>
              <w:t>1 075 933,10</w:t>
            </w:r>
          </w:p>
        </w:tc>
        <w:tc>
          <w:tcPr>
            <w:tcW w:w="1240" w:type="dxa"/>
          </w:tcPr>
          <w:p>
            <w:r>
              <w:t>1 195 481,23</w:t>
            </w:r>
          </w:p>
        </w:tc>
        <w:tc>
          <w:tcPr>
            <w:tcW w:w="1300" w:type="dxa"/>
          </w:tcPr>
          <w:p>
            <w:r>
              <w:t>1 075 933,10</w:t>
            </w:r>
          </w:p>
        </w:tc>
        <w:tc>
          <w:tcPr>
            <w:tcW w:w="1460" w:type="dxa"/>
          </w:tcPr>
          <w:p>
            <w:r>
              <w:t>1 195 481,23</w:t>
            </w:r>
          </w:p>
        </w:tc>
        <w:tc>
          <w:tcPr>
            <w:tcW w:w="1620" w:type="dxa"/>
          </w:tcPr>
          <w:p>
            <w:r>
              <w:t>1 075 933,10</w:t>
            </w:r>
          </w:p>
        </w:tc>
        <w:tc>
          <w:tcPr>
            <w:tcW w:w="1100" w:type="dxa"/>
          </w:tcPr>
          <w:p>
            <w:r>
              <w:t>1 075 933,10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879 866,90</w:t>
            </w:r>
          </w:p>
        </w:tc>
        <w:tc>
          <w:tcPr>
            <w:tcW w:w="1080" w:type="dxa"/>
          </w:tcPr>
          <w:p>
            <w:r>
              <w:t>55,01</w:t>
            </w:r>
          </w:p>
        </w:tc>
        <w:tc>
          <w:tcPr>
            <w:tcW w:w="1200" w:type="dxa"/>
          </w:tcPr>
          <w:p>
            <w:r>
              <w:t>787687,36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12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12 664 164,19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12 184 048,18</w:t>
            </w:r>
          </w:p>
        </w:tc>
        <w:tc>
          <w:tcPr>
            <w:tcW w:w="11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11 049 907,20</w:t>
            </w:r>
          </w:p>
        </w:tc>
        <w:tc>
          <w:tcPr>
            <w:tcW w:w="12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11 906 467,89</w:t>
            </w:r>
          </w:p>
        </w:tc>
        <w:tc>
          <w:tcPr>
            <w:tcW w:w="12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10 770 664,54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11 906 467,89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10 770 664,54</w:t>
            </w:r>
          </w:p>
        </w:tc>
        <w:tc>
          <w:tcPr>
            <w:tcW w:w="14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10 251 659,34</w:t>
            </w:r>
          </w:p>
        </w:tc>
        <w:tc>
          <w:tcPr>
            <w:tcW w:w="16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9 555 458,22</w:t>
            </w:r>
          </w:p>
        </w:tc>
        <w:tc>
          <w:tcPr>
            <w:tcW w:w="11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9555458,22</w:t>
            </w:r>
          </w:p>
        </w:tc>
        <w:tc>
          <w:tcPr>
            <w:tcW w:w="11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3 108 705,97</w:t>
            </w:r>
          </w:p>
        </w:tc>
        <w:tc>
          <w:tcPr>
            <w:tcW w:w="108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4907734,17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6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220" w:type="dxa"/>
            <w:noWrap/>
          </w:tcPr>
          <w:p/>
        </w:tc>
        <w:tc>
          <w:tcPr>
            <w:tcW w:w="1360" w:type="dxa"/>
            <w:noWrap/>
          </w:tcPr>
          <w:p/>
        </w:tc>
        <w:tc>
          <w:tcPr>
            <w:tcW w:w="1180" w:type="dxa"/>
            <w:noWrap/>
          </w:tcPr>
          <w:p/>
        </w:tc>
        <w:tc>
          <w:tcPr>
            <w:tcW w:w="1260" w:type="dxa"/>
            <w:noWrap/>
          </w:tcPr>
          <w:p/>
        </w:tc>
        <w:tc>
          <w:tcPr>
            <w:tcW w:w="128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В колона 14 се сумират само верифицираните разходи. Не са включени сумите от авансовите плащания.</w:t>
            </w:r>
          </w:p>
        </w:tc>
        <w:tc>
          <w:tcPr>
            <w:tcW w:w="122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</w:tcPr>
          <w:p/>
        </w:tc>
        <w:tc>
          <w:tcPr>
            <w:tcW w:w="1180" w:type="dxa"/>
            <w:noWrap/>
          </w:tcPr>
          <w:p/>
        </w:tc>
        <w:tc>
          <w:tcPr>
            <w:tcW w:w="1260" w:type="dxa"/>
            <w:noWrap/>
          </w:tcPr>
          <w:p/>
        </w:tc>
        <w:tc>
          <w:tcPr>
            <w:tcW w:w="128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60" w:type="dxa"/>
            <w:noWrap/>
          </w:tcPr>
          <w:p/>
        </w:tc>
        <w:tc>
          <w:tcPr>
            <w:tcW w:w="1220" w:type="dxa"/>
            <w:noWrap/>
          </w:tcPr>
          <w:p/>
        </w:tc>
        <w:tc>
          <w:tcPr>
            <w:tcW w:w="1360" w:type="dxa"/>
            <w:noWrap/>
          </w:tcPr>
          <w:p/>
        </w:tc>
        <w:tc>
          <w:tcPr>
            <w:tcW w:w="1180" w:type="dxa"/>
            <w:noWrap/>
          </w:tcPr>
          <w:p/>
        </w:tc>
        <w:tc>
          <w:tcPr>
            <w:tcW w:w="1260" w:type="dxa"/>
            <w:noWrap/>
          </w:tcPr>
          <w:p/>
        </w:tc>
        <w:tc>
          <w:tcPr>
            <w:tcW w:w="128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 калкулиране на сумите в колоните не са включени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 xml:space="preserve"> оттеглени проектни предложения и прекратени договори</w:t>
            </w:r>
          </w:p>
        </w:tc>
        <w:tc>
          <w:tcPr>
            <w:tcW w:w="122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1360" w:type="dxa"/>
            <w:noWrap/>
          </w:tcPr>
          <w:p/>
        </w:tc>
        <w:tc>
          <w:tcPr>
            <w:tcW w:w="1180" w:type="dxa"/>
            <w:noWrap/>
          </w:tcPr>
          <w:p/>
        </w:tc>
        <w:tc>
          <w:tcPr>
            <w:tcW w:w="1260" w:type="dxa"/>
            <w:noWrap/>
          </w:tcPr>
          <w:p/>
        </w:tc>
        <w:tc>
          <w:tcPr>
            <w:tcW w:w="128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460" w:type="dxa"/>
            <w:noWrap/>
          </w:tcPr>
          <w:p/>
        </w:tc>
        <w:tc>
          <w:tcPr>
            <w:tcW w:w="1620" w:type="dxa"/>
            <w:noWrap/>
          </w:tcPr>
          <w:p/>
        </w:tc>
        <w:tc>
          <w:tcPr>
            <w:tcW w:w="1100" w:type="dxa"/>
            <w:noWrap/>
          </w:tcPr>
          <w:p/>
        </w:tc>
        <w:tc>
          <w:tcPr>
            <w:tcW w:w="1160" w:type="dxa"/>
            <w:noWrap/>
          </w:tcPr>
          <w:p/>
        </w:tc>
        <w:tc>
          <w:tcPr>
            <w:tcW w:w="1080" w:type="dxa"/>
            <w:noWrap/>
          </w:tcPr>
          <w:p/>
        </w:tc>
        <w:tc>
          <w:tcPr>
            <w:tcW w:w="1200" w:type="dxa"/>
            <w:noWrap/>
          </w:tcPr>
          <w:p/>
        </w:tc>
      </w:tr>
    </w:tbl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7"/>
        <w:gridCol w:w="646"/>
        <w:gridCol w:w="2200"/>
        <w:gridCol w:w="865"/>
        <w:gridCol w:w="865"/>
        <w:gridCol w:w="868"/>
        <w:gridCol w:w="1394"/>
        <w:gridCol w:w="1394"/>
        <w:gridCol w:w="1116"/>
        <w:gridCol w:w="750"/>
        <w:gridCol w:w="646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39" w:type="dxa"/>
            <w:gridSpan w:val="3"/>
            <w:noWrap/>
          </w:tcPr>
          <w:p>
            <w:r>
              <w:t xml:space="preserve">Таблица 9: Изпълнение на СВОМР по приоритети на съюза за развитие на селските райони </w:t>
            </w:r>
          </w:p>
        </w:tc>
        <w:tc>
          <w:tcPr>
            <w:tcW w:w="865" w:type="dxa"/>
            <w:noWrap/>
          </w:tcPr>
          <w:p/>
        </w:tc>
        <w:tc>
          <w:tcPr>
            <w:tcW w:w="865" w:type="dxa"/>
            <w:noWrap/>
          </w:tcPr>
          <w:p/>
        </w:tc>
        <w:tc>
          <w:tcPr>
            <w:tcW w:w="868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85" w:type="dxa"/>
            <w:noWrap/>
          </w:tcPr>
          <w:p/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56" w:type="dxa"/>
            <w:gridSpan w:val="12"/>
            <w:noWrap/>
          </w:tcPr>
          <w:p>
            <w:r>
              <w:t>Важно: 1. Всички проекти, подадени в МИГ трябва да бъдат отнесени към някоя от областите, посочени в таблицата; /настоящата таблица отразява данни само по проектите от ПРСР/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7" w:type="dxa"/>
            <w:noWrap/>
          </w:tcPr>
          <w:p>
            <w:r>
              <w:t xml:space="preserve">               2. Таблицата се попълва за годината на доклада</w:t>
            </w:r>
          </w:p>
        </w:tc>
        <w:tc>
          <w:tcPr>
            <w:tcW w:w="646" w:type="dxa"/>
            <w:noWrap/>
          </w:tcPr>
          <w:p/>
        </w:tc>
        <w:tc>
          <w:tcPr>
            <w:tcW w:w="1726" w:type="dxa"/>
            <w:noWrap/>
          </w:tcPr>
          <w:p/>
        </w:tc>
        <w:tc>
          <w:tcPr>
            <w:tcW w:w="865" w:type="dxa"/>
            <w:noWrap/>
          </w:tcPr>
          <w:p/>
        </w:tc>
        <w:tc>
          <w:tcPr>
            <w:tcW w:w="865" w:type="dxa"/>
            <w:noWrap/>
          </w:tcPr>
          <w:p/>
        </w:tc>
        <w:tc>
          <w:tcPr>
            <w:tcW w:w="868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85" w:type="dxa"/>
            <w:noWrap/>
          </w:tcPr>
          <w:p/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7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1726" w:type="dxa"/>
            <w:noWrap/>
          </w:tcPr>
          <w:p/>
        </w:tc>
        <w:tc>
          <w:tcPr>
            <w:tcW w:w="865" w:type="dxa"/>
            <w:noWrap/>
          </w:tcPr>
          <w:p/>
        </w:tc>
        <w:tc>
          <w:tcPr>
            <w:tcW w:w="865" w:type="dxa"/>
            <w:noWrap/>
          </w:tcPr>
          <w:p/>
        </w:tc>
        <w:tc>
          <w:tcPr>
            <w:tcW w:w="868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96" w:type="dxa"/>
            <w:noWrap/>
          </w:tcPr>
          <w:p/>
        </w:tc>
        <w:tc>
          <w:tcPr>
            <w:tcW w:w="885" w:type="dxa"/>
            <w:noWrap/>
          </w:tcPr>
          <w:p/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26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Приоритети</w:t>
            </w:r>
            <w:r>
              <w:t xml:space="preserve"> </w:t>
            </w:r>
            <w:r>
              <w:rPr>
                <w:b/>
                <w:bCs/>
              </w:rPr>
              <w:t>на съюза за развитие на селските райони</w:t>
            </w:r>
          </w:p>
        </w:tc>
        <w:tc>
          <w:tcPr>
            <w:tcW w:w="2372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Области с поставен акцент, за които в най-голяма степен допринасят проектите</w:t>
            </w:r>
          </w:p>
        </w:tc>
        <w:tc>
          <w:tcPr>
            <w:tcW w:w="86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МИГ</w:t>
            </w:r>
          </w:p>
        </w:tc>
        <w:tc>
          <w:tcPr>
            <w:tcW w:w="86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ДФЗ</w:t>
            </w:r>
          </w:p>
        </w:tc>
        <w:tc>
          <w:tcPr>
            <w:tcW w:w="86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изплатени заявления от ДФЗ в лв.</w:t>
            </w:r>
          </w:p>
        </w:tc>
        <w:tc>
          <w:tcPr>
            <w:tcW w:w="89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 в лв.</w:t>
            </w:r>
          </w:p>
        </w:tc>
        <w:tc>
          <w:tcPr>
            <w:tcW w:w="896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ДФЗ в лв.</w:t>
            </w:r>
          </w:p>
        </w:tc>
        <w:tc>
          <w:tcPr>
            <w:tcW w:w="88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 в лв.</w:t>
            </w:r>
          </w:p>
        </w:tc>
        <w:tc>
          <w:tcPr>
            <w:tcW w:w="750" w:type="dxa"/>
            <w:noWrap/>
          </w:tcPr>
          <w:p>
            <w:pPr>
              <w:rPr>
                <w:b/>
                <w:bCs/>
              </w:rPr>
            </w:pPr>
          </w:p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267" w:type="dxa"/>
          </w:tcPr>
          <w:p>
            <w:r>
              <w:t>1</w:t>
            </w:r>
          </w:p>
        </w:tc>
        <w:tc>
          <w:tcPr>
            <w:tcW w:w="2372" w:type="dxa"/>
            <w:gridSpan w:val="2"/>
          </w:tcPr>
          <w:p>
            <w:r>
              <w:t>2</w:t>
            </w:r>
          </w:p>
        </w:tc>
        <w:tc>
          <w:tcPr>
            <w:tcW w:w="865" w:type="dxa"/>
          </w:tcPr>
          <w:p>
            <w:r>
              <w:t>3</w:t>
            </w:r>
          </w:p>
        </w:tc>
        <w:tc>
          <w:tcPr>
            <w:tcW w:w="865" w:type="dxa"/>
          </w:tcPr>
          <w:p>
            <w:r>
              <w:t>4</w:t>
            </w:r>
          </w:p>
        </w:tc>
        <w:tc>
          <w:tcPr>
            <w:tcW w:w="868" w:type="dxa"/>
          </w:tcPr>
          <w:p>
            <w:r>
              <w:t>5</w:t>
            </w:r>
          </w:p>
        </w:tc>
        <w:tc>
          <w:tcPr>
            <w:tcW w:w="896" w:type="dxa"/>
          </w:tcPr>
          <w:p>
            <w:r>
              <w:t>6</w:t>
            </w:r>
          </w:p>
        </w:tc>
        <w:tc>
          <w:tcPr>
            <w:tcW w:w="896" w:type="dxa"/>
          </w:tcPr>
          <w:p>
            <w:r>
              <w:t>7</w:t>
            </w:r>
          </w:p>
        </w:tc>
        <w:tc>
          <w:tcPr>
            <w:tcW w:w="885" w:type="dxa"/>
          </w:tcPr>
          <w:p>
            <w:r>
              <w:t>8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267" w:type="dxa"/>
            <w:vMerge w:val="restart"/>
          </w:tcPr>
          <w:p>
            <w:r>
              <w:t>Стимулиране на трансфера на знания и иновациите в областта на селското и горското стопанство и селските райони с акцент върху следните области:</w:t>
            </w:r>
          </w:p>
        </w:tc>
        <w:tc>
          <w:tcPr>
            <w:tcW w:w="646" w:type="dxa"/>
          </w:tcPr>
          <w:p>
            <w:r>
              <w:t>1А</w:t>
            </w:r>
          </w:p>
        </w:tc>
        <w:tc>
          <w:tcPr>
            <w:tcW w:w="1726" w:type="dxa"/>
          </w:tcPr>
          <w:p>
            <w:r>
              <w:t>Стимулиране на иновациите, сътрудничеството и развитието на базата от знания в селските райони;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</w:tcPr>
          <w:p/>
        </w:tc>
        <w:tc>
          <w:tcPr>
            <w:tcW w:w="646" w:type="dxa"/>
          </w:tcPr>
          <w:p/>
        </w:tc>
        <w:tc>
          <w:tcPr>
            <w:tcW w:w="6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1B</w:t>
            </w:r>
          </w:p>
        </w:tc>
        <w:tc>
          <w:tcPr>
            <w:tcW w:w="1726" w:type="dxa"/>
          </w:tcPr>
          <w:p>
            <w:r>
              <w:t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1C</w:t>
            </w:r>
          </w:p>
        </w:tc>
        <w:tc>
          <w:tcPr>
            <w:tcW w:w="1726" w:type="dxa"/>
          </w:tcPr>
          <w:p>
            <w:r>
              <w:t>Поощряване на ученето през целия живот и професионалното обучение в секторите на селското и горското стопанство;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267" w:type="dxa"/>
            <w:vMerge w:val="restart"/>
          </w:tcPr>
          <w:p>
            <w:r>
              <w:t>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горите, с акцент върху следните области:</w:t>
            </w:r>
          </w:p>
        </w:tc>
        <w:tc>
          <w:tcPr>
            <w:tcW w:w="646" w:type="dxa"/>
          </w:tcPr>
          <w:p>
            <w:r>
              <w:t>2A</w:t>
            </w:r>
          </w:p>
        </w:tc>
        <w:tc>
          <w:tcPr>
            <w:tcW w:w="1726" w:type="dxa"/>
          </w:tcPr>
          <w:p>
            <w: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1</w:t>
            </w:r>
          </w:p>
        </w:tc>
        <w:tc>
          <w:tcPr>
            <w:tcW w:w="896" w:type="dxa"/>
          </w:tcPr>
          <w:p>
            <w:r>
              <w:t>54600,00</w:t>
            </w:r>
          </w:p>
        </w:tc>
        <w:tc>
          <w:tcPr>
            <w:tcW w:w="896" w:type="dxa"/>
          </w:tcPr>
          <w:p>
            <w:r>
              <w:t>54600,00</w:t>
            </w:r>
          </w:p>
        </w:tc>
        <w:tc>
          <w:tcPr>
            <w:tcW w:w="885" w:type="dxa"/>
          </w:tcPr>
          <w:p>
            <w:r>
              <w:t>54600,00</w:t>
            </w:r>
          </w:p>
        </w:tc>
        <w:tc>
          <w:tcPr>
            <w:tcW w:w="750" w:type="dxa"/>
          </w:tcPr>
          <w:p/>
        </w:tc>
        <w:tc>
          <w:tcPr>
            <w:tcW w:w="646" w:type="dxa"/>
          </w:tcPr>
          <w:p/>
        </w:tc>
        <w:tc>
          <w:tcPr>
            <w:tcW w:w="6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2B</w:t>
            </w:r>
          </w:p>
        </w:tc>
        <w:tc>
          <w:tcPr>
            <w:tcW w:w="1726" w:type="dxa"/>
          </w:tcPr>
          <w:p>
            <w: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3267" w:type="dxa"/>
            <w:vMerge w:val="restart"/>
          </w:tcPr>
          <w:p>
            <w:r>
              <w:t>насърчаване на организацията на хранителната верига, включително преработката и предлагането на пазара на селскостопански продукти,на хуманното отношение към животните и управлението на риска в селското стопанство с акцент върху следните области:</w:t>
            </w:r>
          </w:p>
        </w:tc>
        <w:tc>
          <w:tcPr>
            <w:tcW w:w="646" w:type="dxa"/>
          </w:tcPr>
          <w:p>
            <w:r>
              <w:t>3A</w:t>
            </w:r>
          </w:p>
        </w:tc>
        <w:tc>
          <w:tcPr>
            <w:tcW w:w="1726" w:type="dxa"/>
          </w:tcPr>
          <w:p>
            <w:r>
              <w:t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междубраншови организации;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3B</w:t>
            </w:r>
          </w:p>
        </w:tc>
        <w:tc>
          <w:tcPr>
            <w:tcW w:w="1726" w:type="dxa"/>
          </w:tcPr>
          <w:p>
            <w:r>
              <w:t>Подпомагане на превенцията и управлението на риска на стопанствата;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5" w:hRule="atLeast"/>
        </w:trPr>
        <w:tc>
          <w:tcPr>
            <w:tcW w:w="3267" w:type="dxa"/>
            <w:vMerge w:val="restart"/>
          </w:tcPr>
          <w:p>
            <w:r>
              <w:t>Възстановяване, опазване и укрепване на екосистемите, свързани със селското и горското стопанство, с акцент върху следните области:</w:t>
            </w:r>
          </w:p>
        </w:tc>
        <w:tc>
          <w:tcPr>
            <w:tcW w:w="646" w:type="dxa"/>
          </w:tcPr>
          <w:p>
            <w:r>
              <w:t>4A</w:t>
            </w:r>
          </w:p>
        </w:tc>
        <w:tc>
          <w:tcPr>
            <w:tcW w:w="1726" w:type="dxa"/>
          </w:tcPr>
          <w:p>
            <w: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4B</w:t>
            </w:r>
          </w:p>
        </w:tc>
        <w:tc>
          <w:tcPr>
            <w:tcW w:w="1726" w:type="dxa"/>
          </w:tcPr>
          <w:p>
            <w:r>
              <w:t>Подобряване управлението на водите, включително управлението на торовете и пестицидите;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4C</w:t>
            </w:r>
          </w:p>
        </w:tc>
        <w:tc>
          <w:tcPr>
            <w:tcW w:w="1726" w:type="dxa"/>
          </w:tcPr>
          <w:p>
            <w:r>
              <w:t>Предотвратяване на ерозията на почвите и подобряване на управлението им;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267" w:type="dxa"/>
            <w:vMerge w:val="restart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стопанство, с акцент върху следните области:</w:t>
            </w:r>
          </w:p>
        </w:tc>
        <w:tc>
          <w:tcPr>
            <w:tcW w:w="646" w:type="dxa"/>
          </w:tcPr>
          <w:p>
            <w:r>
              <w:t>5A</w:t>
            </w:r>
          </w:p>
        </w:tc>
        <w:tc>
          <w:tcPr>
            <w:tcW w:w="1726" w:type="dxa"/>
          </w:tcPr>
          <w:p>
            <w:r>
              <w:t xml:space="preserve">Повишаване на ефективността при потреблението на вода в селското стопанство; 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5B</w:t>
            </w:r>
          </w:p>
        </w:tc>
        <w:tc>
          <w:tcPr>
            <w:tcW w:w="1726" w:type="dxa"/>
          </w:tcPr>
          <w:p>
            <w:r>
              <w:t xml:space="preserve">Повишаване на ефективността при потреблението на енергия в селското стопанство и хранително-вкусовата промишленост; 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5C</w:t>
            </w:r>
          </w:p>
        </w:tc>
        <w:tc>
          <w:tcPr>
            <w:tcW w:w="1726" w:type="dxa"/>
          </w:tcPr>
          <w:p>
            <w:r>
              <w:t>Улесняване на доставките и използването на възобновяеми източници на енергия, на странични продукти, отпадъци и остатъци, и други нехранителни суровини за целите на биоикономиката;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5D</w:t>
            </w:r>
          </w:p>
        </w:tc>
        <w:tc>
          <w:tcPr>
            <w:tcW w:w="1726" w:type="dxa"/>
          </w:tcPr>
          <w:p>
            <w:r>
              <w:t>Намаляване на емисиите на парникови газове и амоняк от селското стопанство;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5E</w:t>
            </w:r>
          </w:p>
        </w:tc>
        <w:tc>
          <w:tcPr>
            <w:tcW w:w="1726" w:type="dxa"/>
          </w:tcPr>
          <w:p>
            <w:r>
              <w:t>Стимулиране на съхраняването и поглъщането на въглерода в сектора на селското и горското стопанство;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3267" w:type="dxa"/>
            <w:vMerge w:val="restart"/>
          </w:tcPr>
          <w:p>
            <w:r>
              <w:t>Насърчаване на социалното приобщаване, намаляването на бедността и икономическото развитие в селските райони, с акцент върху следните области:</w:t>
            </w:r>
          </w:p>
        </w:tc>
        <w:tc>
          <w:tcPr>
            <w:tcW w:w="646" w:type="dxa"/>
          </w:tcPr>
          <w:p>
            <w:r>
              <w:t>6A</w:t>
            </w:r>
          </w:p>
        </w:tc>
        <w:tc>
          <w:tcPr>
            <w:tcW w:w="1726" w:type="dxa"/>
          </w:tcPr>
          <w:p>
            <w:r>
              <w:t>Улесняване на разнообразяването, създаването и развитието на малки предприятия, както и разкриването на работни места;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96" w:type="dxa"/>
          </w:tcPr>
          <w:p>
            <w:r>
              <w:t> </w:t>
            </w:r>
          </w:p>
        </w:tc>
        <w:tc>
          <w:tcPr>
            <w:tcW w:w="885" w:type="dxa"/>
          </w:tcPr>
          <w:p>
            <w:r>
              <w:t> </w:t>
            </w:r>
          </w:p>
        </w:tc>
        <w:tc>
          <w:tcPr>
            <w:tcW w:w="750" w:type="dxa"/>
          </w:tcPr>
          <w:p/>
        </w:tc>
        <w:tc>
          <w:tcPr>
            <w:tcW w:w="646" w:type="dxa"/>
          </w:tcPr>
          <w:p/>
        </w:tc>
        <w:tc>
          <w:tcPr>
            <w:tcW w:w="6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6B</w:t>
            </w:r>
          </w:p>
        </w:tc>
        <w:tc>
          <w:tcPr>
            <w:tcW w:w="1726" w:type="dxa"/>
          </w:tcPr>
          <w:p>
            <w:r>
              <w:t xml:space="preserve">Стимулиране на местното развитие в селските райони; 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1</w:t>
            </w:r>
          </w:p>
        </w:tc>
        <w:tc>
          <w:tcPr>
            <w:tcW w:w="896" w:type="dxa"/>
          </w:tcPr>
          <w:p>
            <w:r>
              <w:t>84582,5</w:t>
            </w:r>
          </w:p>
        </w:tc>
        <w:tc>
          <w:tcPr>
            <w:tcW w:w="896" w:type="dxa"/>
          </w:tcPr>
          <w:p>
            <w:r>
              <w:t>77432,2</w:t>
            </w:r>
          </w:p>
        </w:tc>
        <w:tc>
          <w:tcPr>
            <w:tcW w:w="885" w:type="dxa"/>
          </w:tcPr>
          <w:p>
            <w:r>
              <w:t>76327,1</w:t>
            </w:r>
          </w:p>
        </w:tc>
        <w:tc>
          <w:tcPr>
            <w:tcW w:w="750" w:type="dxa"/>
          </w:tcPr>
          <w:p/>
        </w:tc>
        <w:tc>
          <w:tcPr>
            <w:tcW w:w="646" w:type="dxa"/>
            <w:vMerge w:val="restart"/>
          </w:tcPr>
          <w:p/>
        </w:tc>
        <w:tc>
          <w:tcPr>
            <w:tcW w:w="6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3267" w:type="dxa"/>
            <w:vMerge w:val="continue"/>
          </w:tcPr>
          <w:p/>
        </w:tc>
        <w:tc>
          <w:tcPr>
            <w:tcW w:w="646" w:type="dxa"/>
          </w:tcPr>
          <w:p>
            <w:r>
              <w:t>6C</w:t>
            </w:r>
          </w:p>
        </w:tc>
        <w:tc>
          <w:tcPr>
            <w:tcW w:w="1726" w:type="dxa"/>
          </w:tcPr>
          <w:p>
            <w:r>
              <w:t>Подобряване на достъпа до информационни и комуникационни технологии (ИКТ), използването и качеството им в селските райони;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1</w:t>
            </w:r>
          </w:p>
        </w:tc>
        <w:tc>
          <w:tcPr>
            <w:tcW w:w="896" w:type="dxa"/>
          </w:tcPr>
          <w:p>
            <w:r>
              <w:t>86810,55</w:t>
            </w:r>
          </w:p>
        </w:tc>
        <w:tc>
          <w:tcPr>
            <w:tcW w:w="896" w:type="dxa"/>
          </w:tcPr>
          <w:p>
            <w:r>
              <w:t>82054,98</w:t>
            </w:r>
          </w:p>
        </w:tc>
        <w:tc>
          <w:tcPr>
            <w:tcW w:w="885" w:type="dxa"/>
          </w:tcPr>
          <w:p>
            <w:r>
              <w:t>81899,93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vMerge w:val="continue"/>
          </w:tcPr>
          <w:p/>
        </w:tc>
        <w:tc>
          <w:tcPr>
            <w:tcW w:w="646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267" w:type="dxa"/>
          </w:tcPr>
          <w:p>
            <w:r>
              <w:t> </w:t>
            </w:r>
          </w:p>
        </w:tc>
        <w:tc>
          <w:tcPr>
            <w:tcW w:w="646" w:type="dxa"/>
          </w:tcPr>
          <w:p>
            <w:r>
              <w:t>FA</w:t>
            </w:r>
          </w:p>
        </w:tc>
        <w:tc>
          <w:tcPr>
            <w:tcW w:w="1726" w:type="dxa"/>
          </w:tcPr>
          <w:p>
            <w:r>
              <w:t xml:space="preserve">Друга област 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5" w:type="dxa"/>
          </w:tcPr>
          <w:p>
            <w:r>
              <w:t> </w:t>
            </w:r>
          </w:p>
        </w:tc>
        <w:tc>
          <w:tcPr>
            <w:tcW w:w="868" w:type="dxa"/>
          </w:tcPr>
          <w:p>
            <w:r>
              <w:t>2</w:t>
            </w:r>
          </w:p>
        </w:tc>
        <w:tc>
          <w:tcPr>
            <w:tcW w:w="896" w:type="dxa"/>
          </w:tcPr>
          <w:p>
            <w:r>
              <w:t>39166</w:t>
            </w:r>
          </w:p>
        </w:tc>
        <w:tc>
          <w:tcPr>
            <w:tcW w:w="896" w:type="dxa"/>
          </w:tcPr>
          <w:p>
            <w:r>
              <w:t>39166</w:t>
            </w:r>
          </w:p>
        </w:tc>
        <w:tc>
          <w:tcPr>
            <w:tcW w:w="885" w:type="dxa"/>
          </w:tcPr>
          <w:p>
            <w:r>
              <w:t>38482,89</w:t>
            </w:r>
          </w:p>
        </w:tc>
        <w:tc>
          <w:tcPr>
            <w:tcW w:w="750" w:type="dxa"/>
            <w:noWrap/>
          </w:tcPr>
          <w:p/>
        </w:tc>
        <w:tc>
          <w:tcPr>
            <w:tcW w:w="646" w:type="dxa"/>
            <w:noWrap/>
          </w:tcPr>
          <w:p/>
        </w:tc>
        <w:tc>
          <w:tcPr>
            <w:tcW w:w="646" w:type="dxa"/>
            <w:noWrap/>
          </w:tcPr>
          <w:p/>
        </w:tc>
      </w:tr>
    </w:tbl>
    <w:p/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621"/>
        <w:gridCol w:w="1900"/>
        <w:gridCol w:w="620"/>
        <w:gridCol w:w="1915"/>
        <w:gridCol w:w="1961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16" w:type="dxa"/>
            <w:gridSpan w:val="6"/>
            <w:noWrap/>
          </w:tcPr>
          <w:p>
            <w:r>
              <w:t xml:space="preserve">Таблица 10: Приоритети на съюза за развитие на селските райони по мерки финансирани от ЕЗФРСР </w:t>
            </w:r>
          </w:p>
        </w:tc>
        <w:tc>
          <w:tcPr>
            <w:tcW w:w="142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8" w:type="dxa"/>
            <w:noWrap/>
          </w:tcPr>
          <w:p/>
        </w:tc>
        <w:tc>
          <w:tcPr>
            <w:tcW w:w="621" w:type="dxa"/>
            <w:noWrap/>
          </w:tcPr>
          <w:p/>
        </w:tc>
        <w:tc>
          <w:tcPr>
            <w:tcW w:w="1606" w:type="dxa"/>
            <w:noWrap/>
          </w:tcPr>
          <w:p/>
        </w:tc>
        <w:tc>
          <w:tcPr>
            <w:tcW w:w="620" w:type="dxa"/>
            <w:noWrap/>
          </w:tcPr>
          <w:p/>
        </w:tc>
        <w:tc>
          <w:tcPr>
            <w:tcW w:w="1637" w:type="dxa"/>
            <w:noWrap/>
          </w:tcPr>
          <w:p/>
        </w:tc>
        <w:tc>
          <w:tcPr>
            <w:tcW w:w="1294" w:type="dxa"/>
            <w:noWrap/>
          </w:tcPr>
          <w:p/>
        </w:tc>
        <w:tc>
          <w:tcPr>
            <w:tcW w:w="142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565" w:type="dxa"/>
            <w:gridSpan w:val="3"/>
            <w:noWrap/>
          </w:tcPr>
          <w:p>
            <w:r>
              <w:t>Таблицата се попълва за годината на доклада</w:t>
            </w:r>
          </w:p>
        </w:tc>
        <w:tc>
          <w:tcPr>
            <w:tcW w:w="620" w:type="dxa"/>
            <w:noWrap/>
          </w:tcPr>
          <w:p/>
        </w:tc>
        <w:tc>
          <w:tcPr>
            <w:tcW w:w="1637" w:type="dxa"/>
            <w:noWrap/>
          </w:tcPr>
          <w:p/>
        </w:tc>
        <w:tc>
          <w:tcPr>
            <w:tcW w:w="1294" w:type="dxa"/>
            <w:noWrap/>
          </w:tcPr>
          <w:p/>
        </w:tc>
        <w:tc>
          <w:tcPr>
            <w:tcW w:w="142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38" w:type="dxa"/>
            <w:noWrap/>
          </w:tcPr>
          <w:p/>
        </w:tc>
        <w:tc>
          <w:tcPr>
            <w:tcW w:w="621" w:type="dxa"/>
            <w:noWrap/>
          </w:tcPr>
          <w:p/>
        </w:tc>
        <w:tc>
          <w:tcPr>
            <w:tcW w:w="1606" w:type="dxa"/>
            <w:noWrap/>
          </w:tcPr>
          <w:p/>
        </w:tc>
        <w:tc>
          <w:tcPr>
            <w:tcW w:w="620" w:type="dxa"/>
            <w:noWrap/>
          </w:tcPr>
          <w:p/>
        </w:tc>
        <w:tc>
          <w:tcPr>
            <w:tcW w:w="1637" w:type="dxa"/>
            <w:noWrap/>
          </w:tcPr>
          <w:p/>
        </w:tc>
        <w:tc>
          <w:tcPr>
            <w:tcW w:w="1294" w:type="dxa"/>
            <w:noWrap/>
          </w:tcPr>
          <w:p/>
        </w:tc>
        <w:tc>
          <w:tcPr>
            <w:tcW w:w="142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8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Мярка</w:t>
            </w:r>
          </w:p>
        </w:tc>
        <w:tc>
          <w:tcPr>
            <w:tcW w:w="2227" w:type="dxa"/>
            <w:gridSpan w:val="2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Приоритет</w:t>
            </w:r>
          </w:p>
        </w:tc>
        <w:tc>
          <w:tcPr>
            <w:tcW w:w="2257" w:type="dxa"/>
            <w:gridSpan w:val="2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Област</w:t>
            </w:r>
          </w:p>
        </w:tc>
        <w:tc>
          <w:tcPr>
            <w:tcW w:w="1294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Индикатор</w:t>
            </w:r>
          </w:p>
        </w:tc>
        <w:tc>
          <w:tcPr>
            <w:tcW w:w="14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Брой/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3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257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9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4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Площ/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3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257" w:type="dxa"/>
            <w:gridSpan w:val="2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9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4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Размер за проекти, одобрени от ДФЗ за периода на доклада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38" w:type="dxa"/>
          </w:tcPr>
          <w:p>
            <w:r>
              <w:t>1</w:t>
            </w:r>
          </w:p>
        </w:tc>
        <w:tc>
          <w:tcPr>
            <w:tcW w:w="621" w:type="dxa"/>
          </w:tcPr>
          <w:p>
            <w:r>
              <w:t>2</w:t>
            </w:r>
          </w:p>
        </w:tc>
        <w:tc>
          <w:tcPr>
            <w:tcW w:w="1606" w:type="dxa"/>
          </w:tcPr>
          <w:p>
            <w:r>
              <w:t>3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1637" w:type="dxa"/>
          </w:tcPr>
          <w:p>
            <w:r>
              <w:t>5</w:t>
            </w:r>
          </w:p>
        </w:tc>
        <w:tc>
          <w:tcPr>
            <w:tcW w:w="1294" w:type="dxa"/>
          </w:tcPr>
          <w:p>
            <w:r>
              <w:t>6</w:t>
            </w:r>
          </w:p>
        </w:tc>
        <w:tc>
          <w:tcPr>
            <w:tcW w:w="1424" w:type="dxa"/>
          </w:tcPr>
          <w:p>
            <w: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338" w:type="dxa"/>
          </w:tcPr>
          <w:p>
            <w:r>
              <w:t>За мярката за сътрудничество (член 35 от Регламент (ЕС) № 1305/2013, където е приложимо</w:t>
            </w:r>
          </w:p>
        </w:tc>
        <w:tc>
          <w:tcPr>
            <w:tcW w:w="621" w:type="dxa"/>
          </w:tcPr>
          <w:p>
            <w:r>
              <w:t>P1</w:t>
            </w:r>
          </w:p>
        </w:tc>
        <w:tc>
          <w:tcPr>
            <w:tcW w:w="1606" w:type="dxa"/>
          </w:tcPr>
          <w:p>
            <w: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620" w:type="dxa"/>
          </w:tcPr>
          <w:p>
            <w:r>
              <w:t>1B</w:t>
            </w:r>
          </w:p>
        </w:tc>
        <w:tc>
          <w:tcPr>
            <w:tcW w:w="1637" w:type="dxa"/>
          </w:tcPr>
          <w:p>
            <w:r>
              <w:t xml:space="preserve">Укрепване на връзките между селското стопанство, производството на храни, горското стопанство и научноизследователската дейност и иновациите, включително с цел подобряване на екологичното управление и екологичните показатели </w:t>
            </w:r>
          </w:p>
        </w:tc>
        <w:tc>
          <w:tcPr>
            <w:tcW w:w="1294" w:type="dxa"/>
          </w:tcPr>
          <w:p>
            <w:r>
              <w:t>Проекти за сътрудничество по мярката за сътрудничество (член 35 от Регламент (ЕС) № 1305/2013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38" w:type="dxa"/>
          </w:tcPr>
          <w:p>
            <w:r>
              <w:t>За мярка 1.1 и др. подобни, включени в стратегията за ВОМР</w:t>
            </w:r>
          </w:p>
        </w:tc>
        <w:tc>
          <w:tcPr>
            <w:tcW w:w="621" w:type="dxa"/>
          </w:tcPr>
          <w:p>
            <w:r>
              <w:t>P1</w:t>
            </w:r>
          </w:p>
        </w:tc>
        <w:tc>
          <w:tcPr>
            <w:tcW w:w="1606" w:type="dxa"/>
          </w:tcPr>
          <w:p>
            <w:r>
              <w:t>Стимулиране на трансфера на знания и иновациите в областта на селското и горското стопанство и селските райони</w:t>
            </w:r>
          </w:p>
        </w:tc>
        <w:tc>
          <w:tcPr>
            <w:tcW w:w="620" w:type="dxa"/>
          </w:tcPr>
          <w:p>
            <w:r>
              <w:t>1C</w:t>
            </w:r>
          </w:p>
        </w:tc>
        <w:tc>
          <w:tcPr>
            <w:tcW w:w="1637" w:type="dxa"/>
          </w:tcPr>
          <w:p>
            <w:r>
              <w:t>Поощряване на ученето през целия живот и професионалното обучение в секторите на селското и горското стопанство</w:t>
            </w:r>
          </w:p>
        </w:tc>
        <w:tc>
          <w:tcPr>
            <w:tcW w:w="1294" w:type="dxa"/>
          </w:tcPr>
          <w:p>
            <w:r>
              <w:t>Брой на участниците в обучения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1338" w:type="dxa"/>
            <w:vMerge w:val="restart"/>
          </w:tcPr>
          <w:p>
            <w:r>
              <w:t>За мерки 3.1, 4.1, 5, 6, 8.1 до 8.4, 17.1 и др. подобни на тях, включени в стратегията за ВОМР</w:t>
            </w:r>
          </w:p>
        </w:tc>
        <w:tc>
          <w:tcPr>
            <w:tcW w:w="621" w:type="dxa"/>
          </w:tcPr>
          <w:p>
            <w:r>
              <w:t>P2</w:t>
            </w:r>
          </w:p>
        </w:tc>
        <w:tc>
          <w:tcPr>
            <w:tcW w:w="1606" w:type="dxa"/>
          </w:tcPr>
          <w:p>
            <w: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620" w:type="dxa"/>
          </w:tcPr>
          <w:p>
            <w:r>
              <w:t>2A</w:t>
            </w:r>
          </w:p>
        </w:tc>
        <w:tc>
          <w:tcPr>
            <w:tcW w:w="1637" w:type="dxa"/>
          </w:tcPr>
          <w:p>
            <w:r>
              <w:t>Подобряване на икономическите резултати на всички земеделски стопанства и улесняване на преструктурирането и модернизирането на стопанствата, особено с оглед на увеличаването на пазарното участие и ориентация и на разнообразяването в селското стопанство</w:t>
            </w:r>
          </w:p>
        </w:tc>
        <w:tc>
          <w:tcPr>
            <w:tcW w:w="1294" w:type="dxa"/>
          </w:tcPr>
          <w:p>
            <w:r>
              <w:t>Брой на стопанствата/ бенефициентите, получаващи подкрепа</w:t>
            </w:r>
          </w:p>
        </w:tc>
        <w:tc>
          <w:tcPr>
            <w:tcW w:w="1424" w:type="dxa"/>
          </w:tcPr>
          <w:p>
            <w: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P2</w:t>
            </w:r>
          </w:p>
        </w:tc>
        <w:tc>
          <w:tcPr>
            <w:tcW w:w="1606" w:type="dxa"/>
          </w:tcPr>
          <w:p>
            <w:r>
              <w:t>Подобряване на жизнеспособността на стопанствата и конкурентоспособността на всички видове земеделие във всички региони; насърчаване на новаторски селскостопански технологии и устойчивото управление на горите</w:t>
            </w:r>
          </w:p>
        </w:tc>
        <w:tc>
          <w:tcPr>
            <w:tcW w:w="620" w:type="dxa"/>
          </w:tcPr>
          <w:p>
            <w:r>
              <w:t>2B</w:t>
            </w:r>
          </w:p>
        </w:tc>
        <w:tc>
          <w:tcPr>
            <w:tcW w:w="1637" w:type="dxa"/>
          </w:tcPr>
          <w:p>
            <w:r>
              <w:t>Улесняване на навлизането на земеделски стопани с подходяща квалификация в селскостопанския сектор, и по-специално приемствеността между поколенията</w:t>
            </w:r>
          </w:p>
        </w:tc>
        <w:tc>
          <w:tcPr>
            <w:tcW w:w="1294" w:type="dxa"/>
          </w:tcPr>
          <w:p>
            <w:r>
              <w:t>Брой на стопанствата/ бенефициентите, получаващи подкрепа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P3</w:t>
            </w:r>
          </w:p>
        </w:tc>
        <w:tc>
          <w:tcPr>
            <w:tcW w:w="1606" w:type="dxa"/>
          </w:tcPr>
          <w:p>
            <w: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620" w:type="dxa"/>
          </w:tcPr>
          <w:p>
            <w:r>
              <w:t>3A</w:t>
            </w:r>
          </w:p>
        </w:tc>
        <w:tc>
          <w:tcPr>
            <w:tcW w:w="1637" w:type="dxa"/>
          </w:tcPr>
          <w:p>
            <w:r>
              <w:t>Подобряване на конкурентоспособността на първичните производители чрез по-доброто им интегриране в селскостопанската и хранителната верига посредством схеми за качество, които да добавят стойност към селскостопанските продукти, популяризиране на местните пазари и къси вериги на доставки, групи на производителите и организации и междубраншови организации</w:t>
            </w:r>
          </w:p>
        </w:tc>
        <w:tc>
          <w:tcPr>
            <w:tcW w:w="1294" w:type="dxa"/>
          </w:tcPr>
          <w:p>
            <w:r>
              <w:t>Брой на стопанствата/ бенефициентите, получаващи подкрепа</w:t>
            </w:r>
          </w:p>
        </w:tc>
        <w:tc>
          <w:tcPr>
            <w:tcW w:w="1424" w:type="dxa"/>
          </w:tcPr>
          <w:p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P3</w:t>
            </w:r>
          </w:p>
        </w:tc>
        <w:tc>
          <w:tcPr>
            <w:tcW w:w="1606" w:type="dxa"/>
          </w:tcPr>
          <w:p>
            <w:r>
              <w:t>Насърчаване на добро организиране на хранителната верига, в т.ч. преработката и търговията със селскостопански продукти, хуманното отношение към животните и управлението на риска в селското стопанство</w:t>
            </w:r>
          </w:p>
        </w:tc>
        <w:tc>
          <w:tcPr>
            <w:tcW w:w="620" w:type="dxa"/>
          </w:tcPr>
          <w:p>
            <w:r>
              <w:t>3B</w:t>
            </w:r>
          </w:p>
        </w:tc>
        <w:tc>
          <w:tcPr>
            <w:tcW w:w="1637" w:type="dxa"/>
          </w:tcPr>
          <w:p>
            <w:r>
              <w:t>Подпомагане на превенцията и управлението на риска на стопанствата</w:t>
            </w:r>
          </w:p>
        </w:tc>
        <w:tc>
          <w:tcPr>
            <w:tcW w:w="1294" w:type="dxa"/>
          </w:tcPr>
          <w:p>
            <w:r>
              <w:t>Брой на стопанствата/ бенефициентите, получаващи подкрепа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338" w:type="dxa"/>
            <w:vMerge w:val="restart"/>
          </w:tcPr>
          <w:p>
            <w:r>
              <w:t>За мерки 4, 8.1 до 8.5, 15.1 и др. подобни на тях, включени в стратегията за ВОМР</w:t>
            </w:r>
          </w:p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4A</w:t>
            </w:r>
          </w:p>
        </w:tc>
        <w:tc>
          <w:tcPr>
            <w:tcW w:w="1637" w:type="dxa"/>
          </w:tcPr>
          <w:p>
            <w:r>
              <w:t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</w:t>
            </w:r>
            <w:r>
              <w:rPr>
                <w:b/>
                <w:bCs/>
              </w:rPr>
              <w:t xml:space="preserve"> (За земеделие и развитие на селските райони)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4A</w:t>
            </w:r>
          </w:p>
        </w:tc>
        <w:tc>
          <w:tcPr>
            <w:tcW w:w="1637" w:type="dxa"/>
          </w:tcPr>
          <w:p>
            <w:r>
              <w:t xml:space="preserve">Възстановяване, опазване и укрепване на биологичното разнообразие, включително в зони по „Натура 2000“ и в зони с природни или други специфични ограничения и земеделие с висока природна стойност, както и на състоянието на европейските ландшафти </w:t>
            </w:r>
            <w:r>
              <w:rPr>
                <w:b/>
                <w:bCs/>
              </w:rPr>
              <w:t>(За горско стопанство)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4B</w:t>
            </w:r>
          </w:p>
        </w:tc>
        <w:tc>
          <w:tcPr>
            <w:tcW w:w="1637" w:type="dxa"/>
          </w:tcPr>
          <w:p>
            <w:r>
              <w:t xml:space="preserve">Подобряване управлението на водите, включително управлението на торовете и пестицидите </w:t>
            </w:r>
            <w:r>
              <w:rPr>
                <w:b/>
                <w:bCs/>
              </w:rPr>
              <w:t>(За земеделие и развитие на селските райони)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4B</w:t>
            </w:r>
          </w:p>
        </w:tc>
        <w:tc>
          <w:tcPr>
            <w:tcW w:w="1637" w:type="dxa"/>
          </w:tcPr>
          <w:p>
            <w:r>
              <w:t xml:space="preserve">Подобряване управлението на водите, включително управлението на торовете и пестицидите </w:t>
            </w:r>
            <w:r>
              <w:rPr>
                <w:b/>
                <w:bCs/>
              </w:rPr>
              <w:t>(За горско стопанство)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4C</w:t>
            </w:r>
          </w:p>
        </w:tc>
        <w:tc>
          <w:tcPr>
            <w:tcW w:w="1637" w:type="dxa"/>
          </w:tcPr>
          <w:p>
            <w:r>
              <w:t xml:space="preserve">Предотвратяване на ерозията на почвите и подобряване на управлението им </w:t>
            </w:r>
            <w:r>
              <w:rPr>
                <w:b/>
                <w:bCs/>
              </w:rPr>
              <w:t xml:space="preserve"> (За земеделие и развитие на селските райони)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</w:tcPr>
          <w:p>
            <w:r>
              <w:t>P4</w:t>
            </w:r>
          </w:p>
        </w:tc>
        <w:tc>
          <w:tcPr>
            <w:tcW w:w="1606" w:type="dxa"/>
          </w:tcPr>
          <w:p>
            <w:r>
              <w:t>Възстановяване, опазване и укрепване на екосистемите, свързани със селското и горското стопанство</w:t>
            </w:r>
          </w:p>
        </w:tc>
        <w:tc>
          <w:tcPr>
            <w:tcW w:w="620" w:type="dxa"/>
          </w:tcPr>
          <w:p>
            <w:r>
              <w:t>4C</w:t>
            </w:r>
          </w:p>
        </w:tc>
        <w:tc>
          <w:tcPr>
            <w:tcW w:w="1637" w:type="dxa"/>
          </w:tcPr>
          <w:p>
            <w:r>
              <w:t xml:space="preserve">Предотвратяване на ерозията на почвите и подобряване на управлението им </w:t>
            </w:r>
            <w:r>
              <w:rPr>
                <w:b/>
                <w:bCs/>
              </w:rPr>
              <w:t>(За горско стопанство)</w:t>
            </w:r>
          </w:p>
        </w:tc>
        <w:tc>
          <w:tcPr>
            <w:tcW w:w="1294" w:type="dxa"/>
          </w:tcPr>
          <w:p>
            <w:r>
              <w:t xml:space="preserve">Обща подпомогната площ (ха) 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  <w:vMerge w:val="restart"/>
          </w:tcPr>
          <w:p>
            <w:r>
              <w:t>P5</w:t>
            </w:r>
          </w:p>
        </w:tc>
        <w:tc>
          <w:tcPr>
            <w:tcW w:w="1606" w:type="dxa"/>
            <w:vMerge w:val="restart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  <w:vMerge w:val="restart"/>
          </w:tcPr>
          <w:p>
            <w:r>
              <w:t>5A</w:t>
            </w:r>
          </w:p>
        </w:tc>
        <w:tc>
          <w:tcPr>
            <w:tcW w:w="1637" w:type="dxa"/>
            <w:vMerge w:val="restart"/>
          </w:tcPr>
          <w:p>
            <w:r>
              <w:t xml:space="preserve">Повишаване на ефективността при потреблението на вода в селското стопанство </w:t>
            </w:r>
          </w:p>
        </w:tc>
        <w:tc>
          <w:tcPr>
            <w:tcW w:w="1294" w:type="dxa"/>
          </w:tcPr>
          <w:p>
            <w:r>
              <w:t>Обща подпомогната площ (ха)</w:t>
            </w:r>
          </w:p>
        </w:tc>
        <w:tc>
          <w:tcPr>
            <w:tcW w:w="1424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  <w:vMerge w:val="continue"/>
          </w:tcPr>
          <w:p/>
        </w:tc>
        <w:tc>
          <w:tcPr>
            <w:tcW w:w="1606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1637" w:type="dxa"/>
            <w:vMerge w:val="continue"/>
          </w:tcPr>
          <w:p/>
        </w:tc>
        <w:tc>
          <w:tcPr>
            <w:tcW w:w="1294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(Отнася се за площта, обхваната от инвестиции за напояване)</w:t>
            </w:r>
          </w:p>
        </w:tc>
        <w:tc>
          <w:tcPr>
            <w:tcW w:w="142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338" w:type="dxa"/>
            <w:vMerge w:val="restart"/>
          </w:tcPr>
          <w:p>
            <w:r>
              <w:t>За мерки 4, 5, 6.4, 7.2 до 7.8, 8.5 и 8.6 и др. инвестиционни мерки, включени в стратегията за ВОМР</w:t>
            </w:r>
          </w:p>
        </w:tc>
        <w:tc>
          <w:tcPr>
            <w:tcW w:w="621" w:type="dxa"/>
            <w:vMerge w:val="restart"/>
          </w:tcPr>
          <w:p>
            <w:r>
              <w:t>P5</w:t>
            </w:r>
          </w:p>
        </w:tc>
        <w:tc>
          <w:tcPr>
            <w:tcW w:w="1606" w:type="dxa"/>
            <w:vMerge w:val="restart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  <w:vMerge w:val="restart"/>
          </w:tcPr>
          <w:p>
            <w:r>
              <w:t>5B</w:t>
            </w:r>
          </w:p>
        </w:tc>
        <w:tc>
          <w:tcPr>
            <w:tcW w:w="1637" w:type="dxa"/>
            <w:vMerge w:val="restart"/>
          </w:tcPr>
          <w:p>
            <w:r>
              <w:t xml:space="preserve">Повишаване на ефективността при потреблението на енергия в селското стопанство и хранително-вкусовата промишленост </w:t>
            </w:r>
          </w:p>
        </w:tc>
        <w:tc>
          <w:tcPr>
            <w:tcW w:w="1294" w:type="dxa"/>
          </w:tcPr>
          <w:p>
            <w:r>
              <w:t>Общ размер на инвестициите</w:t>
            </w:r>
          </w:p>
        </w:tc>
        <w:tc>
          <w:tcPr>
            <w:tcW w:w="1424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  <w:vMerge w:val="continue"/>
          </w:tcPr>
          <w:p/>
        </w:tc>
        <w:tc>
          <w:tcPr>
            <w:tcW w:w="1606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1637" w:type="dxa"/>
            <w:vMerge w:val="continue"/>
          </w:tcPr>
          <w:p/>
        </w:tc>
        <w:tc>
          <w:tcPr>
            <w:tcW w:w="1294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42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  <w:vMerge w:val="restart"/>
          </w:tcPr>
          <w:p>
            <w:r>
              <w:t>P5</w:t>
            </w:r>
          </w:p>
        </w:tc>
        <w:tc>
          <w:tcPr>
            <w:tcW w:w="1606" w:type="dxa"/>
            <w:vMerge w:val="restart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  <w:vMerge w:val="restart"/>
          </w:tcPr>
          <w:p>
            <w:r>
              <w:t>5C</w:t>
            </w:r>
          </w:p>
        </w:tc>
        <w:tc>
          <w:tcPr>
            <w:tcW w:w="1637" w:type="dxa"/>
            <w:vMerge w:val="restart"/>
          </w:tcPr>
          <w:p>
            <w:r>
              <w:t>Улесняване на доставките и използването на възобновяеми източници на енергия, на странични продукти, отпадъци и остатъци, и други нехранителни суровини за целите на биоикономиката</w:t>
            </w:r>
          </w:p>
        </w:tc>
        <w:tc>
          <w:tcPr>
            <w:tcW w:w="1294" w:type="dxa"/>
          </w:tcPr>
          <w:p>
            <w:r>
              <w:t>Общ размер на инвестициите</w:t>
            </w:r>
          </w:p>
        </w:tc>
        <w:tc>
          <w:tcPr>
            <w:tcW w:w="1424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38" w:type="dxa"/>
            <w:vMerge w:val="continue"/>
          </w:tcPr>
          <w:p/>
        </w:tc>
        <w:tc>
          <w:tcPr>
            <w:tcW w:w="621" w:type="dxa"/>
            <w:vMerge w:val="continue"/>
          </w:tcPr>
          <w:p/>
        </w:tc>
        <w:tc>
          <w:tcPr>
            <w:tcW w:w="1606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1637" w:type="dxa"/>
            <w:vMerge w:val="continue"/>
          </w:tcPr>
          <w:p/>
        </w:tc>
        <w:tc>
          <w:tcPr>
            <w:tcW w:w="1294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(Сума от всички допустими инвестиционни разходи - публични и частни)</w:t>
            </w:r>
          </w:p>
        </w:tc>
        <w:tc>
          <w:tcPr>
            <w:tcW w:w="142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38" w:type="dxa"/>
          </w:tcPr>
          <w:p>
            <w:r>
              <w:t>За мерки 4, 8.1 до 8.5, 15.1 и др. подобни на тях, включени в стратегията за ВОМР</w:t>
            </w:r>
          </w:p>
        </w:tc>
        <w:tc>
          <w:tcPr>
            <w:tcW w:w="621" w:type="dxa"/>
          </w:tcPr>
          <w:p>
            <w:r>
              <w:t>P5</w:t>
            </w:r>
          </w:p>
        </w:tc>
        <w:tc>
          <w:tcPr>
            <w:tcW w:w="1606" w:type="dxa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</w:tcPr>
          <w:p>
            <w:r>
              <w:t>5D</w:t>
            </w:r>
          </w:p>
        </w:tc>
        <w:tc>
          <w:tcPr>
            <w:tcW w:w="1637" w:type="dxa"/>
          </w:tcPr>
          <w:p>
            <w:r>
              <w:t>Намаляване на емисиите на парникови газове и амоняк от селското стопанство</w:t>
            </w:r>
          </w:p>
        </w:tc>
        <w:tc>
          <w:tcPr>
            <w:tcW w:w="1294" w:type="dxa"/>
          </w:tcPr>
          <w:p>
            <w:r>
              <w:t>Обща площ (ха)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38" w:type="dxa"/>
          </w:tcPr>
          <w:p>
            <w:r>
              <w:t>За мярка 4 и др. подобни, включени в стратегията за ВОМР</w:t>
            </w:r>
          </w:p>
        </w:tc>
        <w:tc>
          <w:tcPr>
            <w:tcW w:w="621" w:type="dxa"/>
          </w:tcPr>
          <w:p>
            <w:r>
              <w:t>P5</w:t>
            </w:r>
          </w:p>
        </w:tc>
        <w:tc>
          <w:tcPr>
            <w:tcW w:w="1606" w:type="dxa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</w:tcPr>
          <w:p>
            <w:r>
              <w:t>5D</w:t>
            </w:r>
          </w:p>
        </w:tc>
        <w:tc>
          <w:tcPr>
            <w:tcW w:w="1637" w:type="dxa"/>
          </w:tcPr>
          <w:p>
            <w:r>
              <w:t>Намаляване на емисиите на парникови газове и амоняк от селското стопанство</w:t>
            </w:r>
          </w:p>
        </w:tc>
        <w:tc>
          <w:tcPr>
            <w:tcW w:w="1294" w:type="dxa"/>
          </w:tcPr>
          <w:p>
            <w:r>
              <w:t>Брой на подпомаганите животински единици (ЖЕ)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338" w:type="dxa"/>
          </w:tcPr>
          <w:p>
            <w:r>
              <w:t>За мерки 4, 8.1 до 8.5, 15.1 и др. подобни на тях, включени в стратегията за ВОМР</w:t>
            </w:r>
          </w:p>
        </w:tc>
        <w:tc>
          <w:tcPr>
            <w:tcW w:w="621" w:type="dxa"/>
          </w:tcPr>
          <w:p>
            <w:r>
              <w:t>P5</w:t>
            </w:r>
          </w:p>
        </w:tc>
        <w:tc>
          <w:tcPr>
            <w:tcW w:w="1606" w:type="dxa"/>
          </w:tcPr>
          <w:p>
            <w:r>
              <w:t>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стопанство, сектора на храните и горското стопанство</w:t>
            </w:r>
          </w:p>
        </w:tc>
        <w:tc>
          <w:tcPr>
            <w:tcW w:w="620" w:type="dxa"/>
          </w:tcPr>
          <w:p>
            <w:r>
              <w:t>5E</w:t>
            </w:r>
          </w:p>
        </w:tc>
        <w:tc>
          <w:tcPr>
            <w:tcW w:w="1637" w:type="dxa"/>
          </w:tcPr>
          <w:p>
            <w:r>
              <w:t xml:space="preserve">Стимулиране на съхраняването и поглъщането на въглерода в сектора на селското и горското стопанство </w:t>
            </w:r>
          </w:p>
        </w:tc>
        <w:tc>
          <w:tcPr>
            <w:tcW w:w="1294" w:type="dxa"/>
          </w:tcPr>
          <w:p>
            <w:r>
              <w:t>Обща площ (ха)</w:t>
            </w:r>
          </w:p>
        </w:tc>
        <w:tc>
          <w:tcPr>
            <w:tcW w:w="1424" w:type="dxa"/>
          </w:tcPr>
          <w:p>
            <w:r>
              <w:t> </w:t>
            </w:r>
          </w:p>
        </w:tc>
      </w:tr>
    </w:tbl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842"/>
        <w:gridCol w:w="892"/>
        <w:gridCol w:w="902"/>
        <w:gridCol w:w="594"/>
        <w:gridCol w:w="902"/>
        <w:gridCol w:w="594"/>
        <w:gridCol w:w="902"/>
        <w:gridCol w:w="892"/>
        <w:gridCol w:w="902"/>
        <w:gridCol w:w="596"/>
        <w:gridCol w:w="902"/>
        <w:gridCol w:w="1245"/>
        <w:gridCol w:w="596"/>
        <w:gridCol w:w="902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712" w:type="dxa"/>
            <w:gridSpan w:val="8"/>
            <w:noWrap/>
          </w:tcPr>
          <w:p>
            <w:r>
              <w:t>Таблица 11: Брой проекти към СВОМР по типове кандидати/получатели и по фондове</w:t>
            </w:r>
          </w:p>
        </w:tc>
        <w:tc>
          <w:tcPr>
            <w:tcW w:w="624" w:type="dxa"/>
            <w:noWrap/>
          </w:tcPr>
          <w:p/>
        </w:tc>
        <w:tc>
          <w:tcPr>
            <w:tcW w:w="624" w:type="dxa"/>
            <w:noWrap/>
          </w:tcPr>
          <w:p/>
        </w:tc>
        <w:tc>
          <w:tcPr>
            <w:tcW w:w="624" w:type="dxa"/>
            <w:noWrap/>
          </w:tcPr>
          <w:p/>
        </w:tc>
        <w:tc>
          <w:tcPr>
            <w:tcW w:w="624" w:type="dxa"/>
            <w:noWrap/>
          </w:tcPr>
          <w:p/>
        </w:tc>
        <w:tc>
          <w:tcPr>
            <w:tcW w:w="822" w:type="dxa"/>
            <w:noWrap/>
          </w:tcPr>
          <w:p/>
        </w:tc>
        <w:tc>
          <w:tcPr>
            <w:tcW w:w="624" w:type="dxa"/>
            <w:noWrap/>
          </w:tcPr>
          <w:p/>
        </w:tc>
        <w:tc>
          <w:tcPr>
            <w:tcW w:w="624" w:type="dxa"/>
            <w:noWrap/>
          </w:tcPr>
          <w:p/>
        </w:tc>
        <w:tc>
          <w:tcPr>
            <w:tcW w:w="872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1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ТИПОВЕ КАНДИДАТИ/ ПОЛУЧАТЕЛИ</w:t>
            </w:r>
          </w:p>
        </w:tc>
        <w:tc>
          <w:tcPr>
            <w:tcW w:w="69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Цел за периода 2014 – 2020 </w:t>
            </w:r>
          </w:p>
        </w:tc>
        <w:tc>
          <w:tcPr>
            <w:tcW w:w="12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регистрирани заявления от кандидати за одобрение от МИГ</w:t>
            </w:r>
          </w:p>
        </w:tc>
        <w:tc>
          <w:tcPr>
            <w:tcW w:w="12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МИГ</w:t>
            </w:r>
          </w:p>
        </w:tc>
        <w:tc>
          <w:tcPr>
            <w:tcW w:w="1234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внесени заявления от МИГ за одобрение от УО/ДФЗ</w:t>
            </w:r>
          </w:p>
        </w:tc>
        <w:tc>
          <w:tcPr>
            <w:tcW w:w="1248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одобрени заявления от УО/ДФЗ</w:t>
            </w:r>
          </w:p>
        </w:tc>
        <w:tc>
          <w:tcPr>
            <w:tcW w:w="1248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Брой сключени договори с кандидати</w:t>
            </w:r>
          </w:p>
        </w:tc>
        <w:tc>
          <w:tcPr>
            <w:tcW w:w="8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1248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Брой договори с изплатена субсидия </w:t>
            </w:r>
          </w:p>
        </w:tc>
        <w:tc>
          <w:tcPr>
            <w:tcW w:w="87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изплащане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1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(брой)</w:t>
            </w:r>
          </w:p>
        </w:tc>
        <w:tc>
          <w:tcPr>
            <w:tcW w:w="614" w:type="dxa"/>
          </w:tcPr>
          <w:p>
            <w:r>
              <w:t>за отч. период</w:t>
            </w:r>
          </w:p>
        </w:tc>
        <w:tc>
          <w:tcPr>
            <w:tcW w:w="620" w:type="dxa"/>
          </w:tcPr>
          <w:p>
            <w:r>
              <w:t>от скл. на спораз.</w:t>
            </w:r>
          </w:p>
        </w:tc>
        <w:tc>
          <w:tcPr>
            <w:tcW w:w="614" w:type="dxa"/>
          </w:tcPr>
          <w:p>
            <w:r>
              <w:t xml:space="preserve">за отч. период </w:t>
            </w:r>
          </w:p>
        </w:tc>
        <w:tc>
          <w:tcPr>
            <w:tcW w:w="620" w:type="dxa"/>
          </w:tcPr>
          <w:p>
            <w:r>
              <w:t>от скл. на спораз.</w:t>
            </w:r>
          </w:p>
        </w:tc>
        <w:tc>
          <w:tcPr>
            <w:tcW w:w="614" w:type="dxa"/>
          </w:tcPr>
          <w:p>
            <w:r>
              <w:t xml:space="preserve">за отч. период </w:t>
            </w:r>
          </w:p>
        </w:tc>
        <w:tc>
          <w:tcPr>
            <w:tcW w:w="620" w:type="dxa"/>
          </w:tcPr>
          <w:p>
            <w:r>
              <w:t>от скл. на спораз.</w:t>
            </w:r>
          </w:p>
        </w:tc>
        <w:tc>
          <w:tcPr>
            <w:tcW w:w="624" w:type="dxa"/>
          </w:tcPr>
          <w:p>
            <w:r>
              <w:t>за отч. период</w:t>
            </w:r>
          </w:p>
        </w:tc>
        <w:tc>
          <w:tcPr>
            <w:tcW w:w="624" w:type="dxa"/>
          </w:tcPr>
          <w:p>
            <w:r>
              <w:t>от скл. на спораз.</w:t>
            </w:r>
          </w:p>
        </w:tc>
        <w:tc>
          <w:tcPr>
            <w:tcW w:w="624" w:type="dxa"/>
          </w:tcPr>
          <w:p>
            <w:r>
              <w:t xml:space="preserve">за отч. период </w:t>
            </w:r>
          </w:p>
        </w:tc>
        <w:tc>
          <w:tcPr>
            <w:tcW w:w="624" w:type="dxa"/>
          </w:tcPr>
          <w:p>
            <w:r>
              <w:t>от скл. на спораз.</w:t>
            </w:r>
          </w:p>
        </w:tc>
        <w:tc>
          <w:tcPr>
            <w:tcW w:w="822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12 разделена на колона 2</w:t>
            </w:r>
          </w:p>
        </w:tc>
        <w:tc>
          <w:tcPr>
            <w:tcW w:w="624" w:type="dxa"/>
          </w:tcPr>
          <w:p>
            <w:r>
              <w:t xml:space="preserve">за отч. период </w:t>
            </w:r>
          </w:p>
        </w:tc>
        <w:tc>
          <w:tcPr>
            <w:tcW w:w="624" w:type="dxa"/>
          </w:tcPr>
          <w:p>
            <w:r>
              <w:t>от скл. на спораз.</w:t>
            </w:r>
          </w:p>
        </w:tc>
        <w:tc>
          <w:tcPr>
            <w:tcW w:w="872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15 разделена на колона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1</w:t>
            </w:r>
          </w:p>
        </w:tc>
        <w:tc>
          <w:tcPr>
            <w:tcW w:w="697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3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5</w:t>
            </w:r>
          </w:p>
        </w:tc>
        <w:tc>
          <w:tcPr>
            <w:tcW w:w="620" w:type="dxa"/>
          </w:tcPr>
          <w:p>
            <w:r>
              <w:t>6</w:t>
            </w:r>
          </w:p>
        </w:tc>
        <w:tc>
          <w:tcPr>
            <w:tcW w:w="614" w:type="dxa"/>
          </w:tcPr>
          <w:p>
            <w:r>
              <w:t>7</w:t>
            </w:r>
          </w:p>
        </w:tc>
        <w:tc>
          <w:tcPr>
            <w:tcW w:w="620" w:type="dxa"/>
          </w:tcPr>
          <w:p>
            <w:r>
              <w:t>8</w:t>
            </w:r>
          </w:p>
        </w:tc>
        <w:tc>
          <w:tcPr>
            <w:tcW w:w="624" w:type="dxa"/>
          </w:tcPr>
          <w:p>
            <w:r>
              <w:t>9</w:t>
            </w:r>
          </w:p>
        </w:tc>
        <w:tc>
          <w:tcPr>
            <w:tcW w:w="624" w:type="dxa"/>
          </w:tcPr>
          <w:p>
            <w:r>
              <w:t>10</w:t>
            </w:r>
          </w:p>
        </w:tc>
        <w:tc>
          <w:tcPr>
            <w:tcW w:w="624" w:type="dxa"/>
          </w:tcPr>
          <w:p>
            <w:r>
              <w:t>11</w:t>
            </w:r>
          </w:p>
        </w:tc>
        <w:tc>
          <w:tcPr>
            <w:tcW w:w="624" w:type="dxa"/>
          </w:tcPr>
          <w:p>
            <w:r>
              <w:t>12</w:t>
            </w:r>
          </w:p>
        </w:tc>
        <w:tc>
          <w:tcPr>
            <w:tcW w:w="822" w:type="dxa"/>
          </w:tcPr>
          <w:p>
            <w:r>
              <w:t>13</w:t>
            </w:r>
          </w:p>
        </w:tc>
        <w:tc>
          <w:tcPr>
            <w:tcW w:w="624" w:type="dxa"/>
          </w:tcPr>
          <w:p>
            <w:r>
              <w:t>14</w:t>
            </w:r>
          </w:p>
        </w:tc>
        <w:tc>
          <w:tcPr>
            <w:tcW w:w="624" w:type="dxa"/>
          </w:tcPr>
          <w:p>
            <w:r>
              <w:t>15</w:t>
            </w:r>
          </w:p>
        </w:tc>
        <w:tc>
          <w:tcPr>
            <w:tcW w:w="872" w:type="dxa"/>
          </w:tcPr>
          <w:p>
            <w: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ЕЗФРСР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ПУБЛИЧНИ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МИГ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Публичен орган/ община</w:t>
            </w:r>
          </w:p>
        </w:tc>
        <w:tc>
          <w:tcPr>
            <w:tcW w:w="697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2</w:t>
            </w:r>
          </w:p>
        </w:tc>
        <w:tc>
          <w:tcPr>
            <w:tcW w:w="620" w:type="dxa"/>
          </w:tcPr>
          <w:p>
            <w:r>
              <w:t>8</w:t>
            </w:r>
          </w:p>
        </w:tc>
        <w:tc>
          <w:tcPr>
            <w:tcW w:w="614" w:type="dxa"/>
          </w:tcPr>
          <w:p>
            <w:r>
              <w:t>2</w:t>
            </w:r>
          </w:p>
        </w:tc>
        <w:tc>
          <w:tcPr>
            <w:tcW w:w="620" w:type="dxa"/>
          </w:tcPr>
          <w:p>
            <w:r>
              <w:t>8</w:t>
            </w:r>
          </w:p>
        </w:tc>
        <w:tc>
          <w:tcPr>
            <w:tcW w:w="614" w:type="dxa"/>
          </w:tcPr>
          <w:p>
            <w:r>
              <w:t>2</w:t>
            </w:r>
          </w:p>
        </w:tc>
        <w:tc>
          <w:tcPr>
            <w:tcW w:w="620" w:type="dxa"/>
          </w:tcPr>
          <w:p>
            <w:r>
              <w:t>8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6</w:t>
            </w:r>
          </w:p>
        </w:tc>
        <w:tc>
          <w:tcPr>
            <w:tcW w:w="822" w:type="dxa"/>
          </w:tcPr>
          <w:p>
            <w:r>
              <w:t>150%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НПО</w:t>
            </w:r>
          </w:p>
        </w:tc>
        <w:tc>
          <w:tcPr>
            <w:tcW w:w="697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5</w:t>
            </w:r>
          </w:p>
        </w:tc>
        <w:tc>
          <w:tcPr>
            <w:tcW w:w="872" w:type="dxa"/>
          </w:tcPr>
          <w:p>
            <w:r>
              <w:t>125%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 xml:space="preserve">Други / Читалище 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822" w:type="dxa"/>
          </w:tcPr>
          <w:p>
            <w:r>
              <w:t>200%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872" w:type="dxa"/>
          </w:tcPr>
          <w:p>
            <w:r>
              <w:t>200%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ЧАСТНИ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Малко или средно предприятие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 xml:space="preserve">Микропредприятие </w:t>
            </w:r>
            <w:r>
              <w:rPr>
                <w:i/>
                <w:iCs/>
              </w:rPr>
              <w:t>(ООД и ЕООД)</w:t>
            </w:r>
          </w:p>
        </w:tc>
        <w:tc>
          <w:tcPr>
            <w:tcW w:w="697" w:type="dxa"/>
          </w:tcPr>
          <w:p>
            <w:r>
              <w:t>9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14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14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14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8</w:t>
            </w:r>
          </w:p>
        </w:tc>
        <w:tc>
          <w:tcPr>
            <w:tcW w:w="624" w:type="dxa"/>
          </w:tcPr>
          <w:p>
            <w:r>
              <w:t>5</w:t>
            </w:r>
          </w:p>
        </w:tc>
        <w:tc>
          <w:tcPr>
            <w:tcW w:w="624" w:type="dxa"/>
          </w:tcPr>
          <w:p>
            <w:r>
              <w:t>8</w:t>
            </w:r>
          </w:p>
        </w:tc>
        <w:tc>
          <w:tcPr>
            <w:tcW w:w="822" w:type="dxa"/>
          </w:tcPr>
          <w:p>
            <w:r>
              <w:t>89%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13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Физическо лице </w:t>
            </w:r>
            <w:r>
              <w:t>/Земеделски производител/</w:t>
            </w:r>
          </w:p>
        </w:tc>
        <w:tc>
          <w:tcPr>
            <w:tcW w:w="697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5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5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5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5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22" w:type="dxa"/>
          </w:tcPr>
          <w:p>
            <w:r>
              <w:t>150%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ЕТ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Лице, регистрирано по ТЗ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13" w:type="dxa"/>
          </w:tcPr>
          <w:p>
            <w:r>
              <w:t>Друго - Групи производители или организации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 от ЕЗФРСР:</w:t>
            </w:r>
          </w:p>
        </w:tc>
        <w:tc>
          <w:tcPr>
            <w:tcW w:w="69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1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1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1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2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0%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ОПОС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ЮЛНЦ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Публичен орган/ община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 от ОПОС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 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ОПНОИР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Публичен орган/ община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Детски градини/училища</w:t>
            </w:r>
          </w:p>
        </w:tc>
        <w:tc>
          <w:tcPr>
            <w:tcW w:w="697" w:type="dxa"/>
          </w:tcPr>
          <w:p>
            <w:r>
              <w:t>1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822" w:type="dxa"/>
          </w:tcPr>
          <w:p>
            <w:r>
              <w:t>200%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624" w:type="dxa"/>
          </w:tcPr>
          <w:p>
            <w:r>
              <w:t>2</w:t>
            </w:r>
          </w:p>
        </w:tc>
        <w:tc>
          <w:tcPr>
            <w:tcW w:w="872" w:type="dxa"/>
          </w:tcPr>
          <w:p>
            <w:r>
              <w:t>200%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от ОПНОИР </w:t>
            </w:r>
          </w:p>
        </w:tc>
        <w:tc>
          <w:tcPr>
            <w:tcW w:w="697" w:type="dxa"/>
          </w:tcPr>
          <w:p>
            <w:r>
              <w:t>2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22" w:type="dxa"/>
          </w:tcPr>
          <w:p>
            <w:r>
              <w:t>0%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ОПРЧР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Публичен орган/ община</w:t>
            </w:r>
          </w:p>
        </w:tc>
        <w:tc>
          <w:tcPr>
            <w:tcW w:w="697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22" w:type="dxa"/>
          </w:tcPr>
          <w:p>
            <w:r>
              <w:t>100%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72" w:type="dxa"/>
          </w:tcPr>
          <w:p>
            <w: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ЮЛ</w:t>
            </w:r>
          </w:p>
        </w:tc>
        <w:tc>
          <w:tcPr>
            <w:tcW w:w="697" w:type="dxa"/>
          </w:tcPr>
          <w:p>
            <w:r>
              <w:t>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10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7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7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7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6</w:t>
            </w:r>
          </w:p>
        </w:tc>
        <w:tc>
          <w:tcPr>
            <w:tcW w:w="822" w:type="dxa"/>
          </w:tcPr>
          <w:p>
            <w:r>
              <w:t>200%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6</w:t>
            </w:r>
          </w:p>
        </w:tc>
        <w:tc>
          <w:tcPr>
            <w:tcW w:w="872" w:type="dxa"/>
          </w:tcPr>
          <w:p>
            <w: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Читалища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Доставчици на социални и здравни услуги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от ОПРЧР </w:t>
            </w:r>
          </w:p>
        </w:tc>
        <w:tc>
          <w:tcPr>
            <w:tcW w:w="697" w:type="dxa"/>
          </w:tcPr>
          <w:p>
            <w:r>
              <w:t>6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13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10</w:t>
            </w:r>
          </w:p>
        </w:tc>
        <w:tc>
          <w:tcPr>
            <w:tcW w:w="614" w:type="dxa"/>
          </w:tcPr>
          <w:p>
            <w:r>
              <w:t>0</w:t>
            </w:r>
          </w:p>
        </w:tc>
        <w:tc>
          <w:tcPr>
            <w:tcW w:w="620" w:type="dxa"/>
          </w:tcPr>
          <w:p>
            <w:r>
              <w:t>10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10</w:t>
            </w:r>
          </w:p>
        </w:tc>
        <w:tc>
          <w:tcPr>
            <w:tcW w:w="624" w:type="dxa"/>
          </w:tcPr>
          <w:p>
            <w:r>
              <w:t>0</w:t>
            </w:r>
          </w:p>
        </w:tc>
        <w:tc>
          <w:tcPr>
            <w:tcW w:w="624" w:type="dxa"/>
          </w:tcPr>
          <w:p>
            <w:r>
              <w:t>9</w:t>
            </w:r>
          </w:p>
        </w:tc>
        <w:tc>
          <w:tcPr>
            <w:tcW w:w="822" w:type="dxa"/>
          </w:tcPr>
          <w:p>
            <w:r>
              <w:t>%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9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 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ОПИК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3" w:type="dxa"/>
          </w:tcPr>
          <w:p>
            <w:r>
              <w:t>Съществуващи или стартиращи МСП</w:t>
            </w:r>
          </w:p>
        </w:tc>
        <w:tc>
          <w:tcPr>
            <w:tcW w:w="697" w:type="dxa"/>
          </w:tcPr>
          <w:p>
            <w:r>
              <w:t>5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822" w:type="dxa"/>
          </w:tcPr>
          <w:p>
            <w:r>
              <w:t>80%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872" w:type="dxa"/>
          </w:tcPr>
          <w:p>
            <w: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13" w:type="dxa"/>
            <w:vMerge w:val="restart"/>
          </w:tcPr>
          <w:p>
            <w:r>
              <w:t>Клъстери</w:t>
            </w:r>
          </w:p>
        </w:tc>
        <w:tc>
          <w:tcPr>
            <w:tcW w:w="697" w:type="dxa"/>
            <w:vMerge w:val="restart"/>
          </w:tcPr>
          <w:p>
            <w:r>
              <w:t> </w:t>
            </w:r>
          </w:p>
        </w:tc>
        <w:tc>
          <w:tcPr>
            <w:tcW w:w="614" w:type="dxa"/>
            <w:vMerge w:val="restart"/>
          </w:tcPr>
          <w:p>
            <w:r>
              <w:t> </w:t>
            </w:r>
          </w:p>
        </w:tc>
        <w:tc>
          <w:tcPr>
            <w:tcW w:w="620" w:type="dxa"/>
            <w:vMerge w:val="restart"/>
          </w:tcPr>
          <w:p>
            <w:r>
              <w:t> </w:t>
            </w:r>
          </w:p>
        </w:tc>
        <w:tc>
          <w:tcPr>
            <w:tcW w:w="614" w:type="dxa"/>
            <w:vMerge w:val="restart"/>
          </w:tcPr>
          <w:p>
            <w:r>
              <w:t> </w:t>
            </w:r>
          </w:p>
        </w:tc>
        <w:tc>
          <w:tcPr>
            <w:tcW w:w="620" w:type="dxa"/>
            <w:vMerge w:val="restart"/>
          </w:tcPr>
          <w:p>
            <w:r>
              <w:t> </w:t>
            </w:r>
          </w:p>
        </w:tc>
        <w:tc>
          <w:tcPr>
            <w:tcW w:w="614" w:type="dxa"/>
            <w:vMerge w:val="restart"/>
          </w:tcPr>
          <w:p>
            <w:r>
              <w:t> </w:t>
            </w:r>
          </w:p>
        </w:tc>
        <w:tc>
          <w:tcPr>
            <w:tcW w:w="620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822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624" w:type="dxa"/>
            <w:vMerge w:val="restart"/>
          </w:tcPr>
          <w:p>
            <w:r>
              <w:t> </w:t>
            </w:r>
          </w:p>
        </w:tc>
        <w:tc>
          <w:tcPr>
            <w:tcW w:w="872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  <w:vMerge w:val="continue"/>
          </w:tcPr>
          <w:p/>
        </w:tc>
        <w:tc>
          <w:tcPr>
            <w:tcW w:w="697" w:type="dxa"/>
            <w:vMerge w:val="continue"/>
          </w:tcPr>
          <w:p/>
        </w:tc>
        <w:tc>
          <w:tcPr>
            <w:tcW w:w="614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614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614" w:type="dxa"/>
            <w:vMerge w:val="continue"/>
          </w:tcPr>
          <w:p/>
        </w:tc>
        <w:tc>
          <w:tcPr>
            <w:tcW w:w="620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822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624" w:type="dxa"/>
            <w:vMerge w:val="continue"/>
          </w:tcPr>
          <w:p/>
        </w:tc>
        <w:tc>
          <w:tcPr>
            <w:tcW w:w="87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Асоциации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 от ОПИК</w:t>
            </w:r>
          </w:p>
        </w:tc>
        <w:tc>
          <w:tcPr>
            <w:tcW w:w="697" w:type="dxa"/>
          </w:tcPr>
          <w:p>
            <w:r>
              <w:t>5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14" w:type="dxa"/>
          </w:tcPr>
          <w:p>
            <w:r>
              <w:t>1</w:t>
            </w:r>
          </w:p>
        </w:tc>
        <w:tc>
          <w:tcPr>
            <w:tcW w:w="620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4</w:t>
            </w:r>
          </w:p>
        </w:tc>
        <w:tc>
          <w:tcPr>
            <w:tcW w:w="822" w:type="dxa"/>
          </w:tcPr>
          <w:p>
            <w:r>
              <w:t>80%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624" w:type="dxa"/>
          </w:tcPr>
          <w:p>
            <w:r>
              <w:t>1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r>
              <w:t> </w:t>
            </w:r>
          </w:p>
        </w:tc>
        <w:tc>
          <w:tcPr>
            <w:tcW w:w="697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14" w:type="dxa"/>
          </w:tcPr>
          <w:p>
            <w:r>
              <w:t> </w:t>
            </w:r>
          </w:p>
        </w:tc>
        <w:tc>
          <w:tcPr>
            <w:tcW w:w="620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 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1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697" w:type="dxa"/>
          </w:tcPr>
          <w:p>
            <w:r>
              <w:t>35</w:t>
            </w:r>
          </w:p>
        </w:tc>
        <w:tc>
          <w:tcPr>
            <w:tcW w:w="614" w:type="dxa"/>
          </w:tcPr>
          <w:p>
            <w:r>
              <w:t>3</w:t>
            </w:r>
          </w:p>
        </w:tc>
        <w:tc>
          <w:tcPr>
            <w:tcW w:w="620" w:type="dxa"/>
          </w:tcPr>
          <w:p>
            <w:r>
              <w:t>56</w:t>
            </w:r>
          </w:p>
        </w:tc>
        <w:tc>
          <w:tcPr>
            <w:tcW w:w="614" w:type="dxa"/>
          </w:tcPr>
          <w:p>
            <w:r>
              <w:t>3</w:t>
            </w:r>
          </w:p>
        </w:tc>
        <w:tc>
          <w:tcPr>
            <w:tcW w:w="620" w:type="dxa"/>
          </w:tcPr>
          <w:p>
            <w:r>
              <w:t>52</w:t>
            </w:r>
          </w:p>
        </w:tc>
        <w:tc>
          <w:tcPr>
            <w:tcW w:w="614" w:type="dxa"/>
          </w:tcPr>
          <w:p>
            <w:r>
              <w:t>3</w:t>
            </w:r>
          </w:p>
        </w:tc>
        <w:tc>
          <w:tcPr>
            <w:tcW w:w="620" w:type="dxa"/>
          </w:tcPr>
          <w:p>
            <w:r>
              <w:t>52</w:t>
            </w:r>
          </w:p>
        </w:tc>
        <w:tc>
          <w:tcPr>
            <w:tcW w:w="624" w:type="dxa"/>
          </w:tcPr>
          <w:p>
            <w:r>
              <w:t>3</w:t>
            </w:r>
          </w:p>
        </w:tc>
        <w:tc>
          <w:tcPr>
            <w:tcW w:w="624" w:type="dxa"/>
          </w:tcPr>
          <w:p>
            <w:r>
              <w:t>42</w:t>
            </w:r>
          </w:p>
        </w:tc>
        <w:tc>
          <w:tcPr>
            <w:tcW w:w="624" w:type="dxa"/>
          </w:tcPr>
          <w:p>
            <w:r>
              <w:t>13</w:t>
            </w:r>
          </w:p>
        </w:tc>
        <w:tc>
          <w:tcPr>
            <w:tcW w:w="624" w:type="dxa"/>
          </w:tcPr>
          <w:p>
            <w:r>
              <w:t>41</w:t>
            </w:r>
          </w:p>
        </w:tc>
        <w:tc>
          <w:tcPr>
            <w:tcW w:w="822" w:type="dxa"/>
          </w:tcPr>
          <w:p>
            <w:r>
              <w:t> </w:t>
            </w:r>
          </w:p>
        </w:tc>
        <w:tc>
          <w:tcPr>
            <w:tcW w:w="624" w:type="dxa"/>
          </w:tcPr>
          <w:p>
            <w:r>
              <w:t>14</w:t>
            </w:r>
          </w:p>
        </w:tc>
        <w:tc>
          <w:tcPr>
            <w:tcW w:w="624" w:type="dxa"/>
          </w:tcPr>
          <w:p>
            <w:r>
              <w:t>24</w:t>
            </w:r>
          </w:p>
        </w:tc>
        <w:tc>
          <w:tcPr>
            <w:tcW w:w="872" w:type="dxa"/>
          </w:tcPr>
          <w:p>
            <w:r>
              <w:t> </w:t>
            </w:r>
          </w:p>
        </w:tc>
      </w:tr>
    </w:tbl>
    <w:p/>
    <w:p/>
    <w:p/>
    <w:p/>
    <w:p/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307"/>
        <w:gridCol w:w="1125"/>
        <w:gridCol w:w="1107"/>
        <w:gridCol w:w="907"/>
        <w:gridCol w:w="939"/>
        <w:gridCol w:w="870"/>
        <w:gridCol w:w="939"/>
        <w:gridCol w:w="939"/>
        <w:gridCol w:w="1010"/>
        <w:gridCol w:w="1067"/>
        <w:gridCol w:w="911"/>
        <w:gridCol w:w="850"/>
        <w:gridCol w:w="870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3700" w:type="dxa"/>
            <w:gridSpan w:val="9"/>
            <w:noWrap/>
          </w:tcPr>
          <w:p>
            <w:r>
              <w:t>Таблица 12: Изпълнение на СВОМР по типове кандидати/ получатели и по фондове от сключване на споразумение за финансиране в лева</w:t>
            </w:r>
          </w:p>
        </w:tc>
        <w:tc>
          <w:tcPr>
            <w:tcW w:w="1600" w:type="dxa"/>
            <w:noWrap/>
          </w:tcPr>
          <w:p/>
        </w:tc>
        <w:tc>
          <w:tcPr>
            <w:tcW w:w="170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noWrap/>
          </w:tcPr>
          <w:p/>
        </w:tc>
        <w:tc>
          <w:tcPr>
            <w:tcW w:w="2120" w:type="dxa"/>
            <w:noWrap/>
          </w:tcPr>
          <w:p/>
        </w:tc>
        <w:tc>
          <w:tcPr>
            <w:tcW w:w="1800" w:type="dxa"/>
            <w:noWrap/>
          </w:tcPr>
          <w:p/>
        </w:tc>
        <w:tc>
          <w:tcPr>
            <w:tcW w:w="1560" w:type="dxa"/>
            <w:noWrap/>
          </w:tcPr>
          <w:p/>
        </w:tc>
        <w:tc>
          <w:tcPr>
            <w:tcW w:w="1420" w:type="dxa"/>
            <w:noWrap/>
          </w:tcPr>
          <w:p/>
        </w:tc>
        <w:tc>
          <w:tcPr>
            <w:tcW w:w="136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30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600" w:type="dxa"/>
            <w:noWrap/>
          </w:tcPr>
          <w:p/>
        </w:tc>
        <w:tc>
          <w:tcPr>
            <w:tcW w:w="1700" w:type="dxa"/>
            <w:noWrap/>
          </w:tcPr>
          <w:p/>
        </w:tc>
        <w:tc>
          <w:tcPr>
            <w:tcW w:w="124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060" w:type="dxa"/>
            <w:noWrap/>
          </w:tcPr>
          <w:p/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ТИПОВЕ КАНДИДАТИ/ ПОЛУЧАТЕЛИ</w:t>
            </w:r>
          </w:p>
        </w:tc>
        <w:tc>
          <w:tcPr>
            <w:tcW w:w="212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бюджет на субсидията за целия период</w:t>
            </w:r>
          </w:p>
        </w:tc>
        <w:tc>
          <w:tcPr>
            <w:tcW w:w="18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 подадени в МИГ</w:t>
            </w:r>
          </w:p>
        </w:tc>
        <w:tc>
          <w:tcPr>
            <w:tcW w:w="15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ив/субсидията по заявления, подадени в МИГ</w:t>
            </w:r>
          </w:p>
        </w:tc>
        <w:tc>
          <w:tcPr>
            <w:tcW w:w="142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13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13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13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УО/ДФЗ</w:t>
            </w:r>
          </w:p>
        </w:tc>
        <w:tc>
          <w:tcPr>
            <w:tcW w:w="124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УО/ДФЗ</w:t>
            </w:r>
          </w:p>
        </w:tc>
        <w:tc>
          <w:tcPr>
            <w:tcW w:w="16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УО/ДФЗ</w:t>
            </w:r>
          </w:p>
        </w:tc>
        <w:tc>
          <w:tcPr>
            <w:tcW w:w="170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Сключени договори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ОСТАТЪК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Процент на одобрение</w:t>
            </w:r>
          </w:p>
        </w:tc>
        <w:tc>
          <w:tcPr>
            <w:tcW w:w="1060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212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42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4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6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70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4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2 минус колона 11</w:t>
            </w:r>
          </w:p>
        </w:tc>
        <w:tc>
          <w:tcPr>
            <w:tcW w:w="1060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колона 11 разделена на колона 2</w:t>
            </w:r>
          </w:p>
        </w:tc>
        <w:tc>
          <w:tcPr>
            <w:tcW w:w="1060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b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1</w:t>
            </w:r>
          </w:p>
        </w:tc>
        <w:tc>
          <w:tcPr>
            <w:tcW w:w="2120" w:type="dxa"/>
          </w:tcPr>
          <w:p>
            <w:r>
              <w:t>2</w:t>
            </w:r>
          </w:p>
        </w:tc>
        <w:tc>
          <w:tcPr>
            <w:tcW w:w="1800" w:type="dxa"/>
          </w:tcPr>
          <w:p>
            <w:r>
              <w:t>3</w:t>
            </w:r>
          </w:p>
        </w:tc>
        <w:tc>
          <w:tcPr>
            <w:tcW w:w="1560" w:type="dxa"/>
          </w:tcPr>
          <w:p>
            <w:r>
              <w:t>4</w:t>
            </w:r>
          </w:p>
        </w:tc>
        <w:tc>
          <w:tcPr>
            <w:tcW w:w="1420" w:type="dxa"/>
          </w:tcPr>
          <w:p>
            <w:r>
              <w:t>5</w:t>
            </w:r>
          </w:p>
        </w:tc>
        <w:tc>
          <w:tcPr>
            <w:tcW w:w="1360" w:type="dxa"/>
          </w:tcPr>
          <w:p>
            <w:r>
              <w:t>6</w:t>
            </w:r>
          </w:p>
        </w:tc>
        <w:tc>
          <w:tcPr>
            <w:tcW w:w="1300" w:type="dxa"/>
          </w:tcPr>
          <w:p>
            <w:r>
              <w:t>7</w:t>
            </w:r>
          </w:p>
        </w:tc>
        <w:tc>
          <w:tcPr>
            <w:tcW w:w="1300" w:type="dxa"/>
          </w:tcPr>
          <w:p>
            <w:r>
              <w:t>8</w:t>
            </w:r>
          </w:p>
        </w:tc>
        <w:tc>
          <w:tcPr>
            <w:tcW w:w="1240" w:type="dxa"/>
          </w:tcPr>
          <w:p>
            <w:r>
              <w:t>9</w:t>
            </w:r>
          </w:p>
        </w:tc>
        <w:tc>
          <w:tcPr>
            <w:tcW w:w="1600" w:type="dxa"/>
          </w:tcPr>
          <w:p>
            <w:r>
              <w:t>10</w:t>
            </w:r>
          </w:p>
        </w:tc>
        <w:tc>
          <w:tcPr>
            <w:tcW w:w="1700" w:type="dxa"/>
          </w:tcPr>
          <w:p>
            <w:r>
              <w:t>11</w:t>
            </w:r>
          </w:p>
        </w:tc>
        <w:tc>
          <w:tcPr>
            <w:tcW w:w="1240" w:type="dxa"/>
          </w:tcPr>
          <w:p>
            <w:r>
              <w:t>12</w:t>
            </w:r>
          </w:p>
        </w:tc>
        <w:tc>
          <w:tcPr>
            <w:tcW w:w="1060" w:type="dxa"/>
          </w:tcPr>
          <w:p>
            <w:r>
              <w:t>13</w:t>
            </w:r>
          </w:p>
        </w:tc>
        <w:tc>
          <w:tcPr>
            <w:tcW w:w="1060" w:type="dxa"/>
          </w:tcPr>
          <w:p>
            <w:r>
              <w:t>14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ЕЗФРСР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ПУБЛИЧНИ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МИГ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>Публичен орган/ община</w:t>
            </w:r>
          </w:p>
        </w:tc>
        <w:tc>
          <w:tcPr>
            <w:tcW w:w="2120" w:type="dxa"/>
          </w:tcPr>
          <w:p>
            <w:r>
              <w:t>1347092</w:t>
            </w:r>
          </w:p>
        </w:tc>
        <w:tc>
          <w:tcPr>
            <w:tcW w:w="1800" w:type="dxa"/>
          </w:tcPr>
          <w:p>
            <w:r>
              <w:t>1404194,84</w:t>
            </w:r>
          </w:p>
        </w:tc>
        <w:tc>
          <w:tcPr>
            <w:tcW w:w="1560" w:type="dxa"/>
          </w:tcPr>
          <w:p>
            <w:r>
              <w:t>1352775,85</w:t>
            </w:r>
          </w:p>
        </w:tc>
        <w:tc>
          <w:tcPr>
            <w:tcW w:w="1420" w:type="dxa"/>
          </w:tcPr>
          <w:p>
            <w:r>
              <w:t>1404194,84</w:t>
            </w:r>
          </w:p>
        </w:tc>
        <w:tc>
          <w:tcPr>
            <w:tcW w:w="1360" w:type="dxa"/>
          </w:tcPr>
          <w:p>
            <w:r>
              <w:t>1352775,85</w:t>
            </w:r>
          </w:p>
        </w:tc>
        <w:tc>
          <w:tcPr>
            <w:tcW w:w="1300" w:type="dxa"/>
          </w:tcPr>
          <w:p>
            <w:r>
              <w:t>1404194,84</w:t>
            </w:r>
          </w:p>
        </w:tc>
        <w:tc>
          <w:tcPr>
            <w:tcW w:w="1300" w:type="dxa"/>
          </w:tcPr>
          <w:p>
            <w:r>
              <w:t>1352775,85</w:t>
            </w:r>
          </w:p>
        </w:tc>
        <w:tc>
          <w:tcPr>
            <w:tcW w:w="1240" w:type="dxa"/>
          </w:tcPr>
          <w:p>
            <w:r>
              <w:t>856584,04</w:t>
            </w:r>
          </w:p>
        </w:tc>
        <w:tc>
          <w:tcPr>
            <w:tcW w:w="1600" w:type="dxa"/>
          </w:tcPr>
          <w:p>
            <w:r>
              <w:t>856584,04</w:t>
            </w:r>
          </w:p>
        </w:tc>
        <w:tc>
          <w:tcPr>
            <w:tcW w:w="1700" w:type="dxa"/>
          </w:tcPr>
          <w:p>
            <w:r>
              <w:t>856584,04</w:t>
            </w:r>
          </w:p>
        </w:tc>
        <w:tc>
          <w:tcPr>
            <w:tcW w:w="1240" w:type="dxa"/>
          </w:tcPr>
          <w:p>
            <w:r>
              <w:t>490507,96</w:t>
            </w:r>
          </w:p>
        </w:tc>
        <w:tc>
          <w:tcPr>
            <w:tcW w:w="1060" w:type="dxa"/>
          </w:tcPr>
          <w:p>
            <w:r>
              <w:t>63,59</w:t>
            </w:r>
          </w:p>
        </w:tc>
        <w:tc>
          <w:tcPr>
            <w:tcW w:w="1060" w:type="dxa"/>
          </w:tcPr>
          <w:p>
            <w:r>
              <w:t>76327,1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НПО</w:t>
            </w:r>
          </w:p>
        </w:tc>
        <w:tc>
          <w:tcPr>
            <w:tcW w:w="2120" w:type="dxa"/>
          </w:tcPr>
          <w:p>
            <w:r>
              <w:t>100000</w:t>
            </w:r>
          </w:p>
        </w:tc>
        <w:tc>
          <w:tcPr>
            <w:tcW w:w="1800" w:type="dxa"/>
          </w:tcPr>
          <w:p>
            <w:r>
              <w:t>97789,84</w:t>
            </w:r>
          </w:p>
        </w:tc>
        <w:tc>
          <w:tcPr>
            <w:tcW w:w="1560" w:type="dxa"/>
          </w:tcPr>
          <w:p>
            <w:r>
              <w:t>97789,84</w:t>
            </w:r>
          </w:p>
        </w:tc>
        <w:tc>
          <w:tcPr>
            <w:tcW w:w="1420" w:type="dxa"/>
          </w:tcPr>
          <w:p>
            <w:r>
              <w:t>97789,84</w:t>
            </w:r>
          </w:p>
        </w:tc>
        <w:tc>
          <w:tcPr>
            <w:tcW w:w="1360" w:type="dxa"/>
          </w:tcPr>
          <w:p>
            <w:r>
              <w:t>97789,84</w:t>
            </w:r>
          </w:p>
        </w:tc>
        <w:tc>
          <w:tcPr>
            <w:tcW w:w="1300" w:type="dxa"/>
          </w:tcPr>
          <w:p>
            <w:r>
              <w:t>97789,84</w:t>
            </w:r>
          </w:p>
        </w:tc>
        <w:tc>
          <w:tcPr>
            <w:tcW w:w="1300" w:type="dxa"/>
          </w:tcPr>
          <w:p>
            <w:r>
              <w:t>97789,84</w:t>
            </w:r>
          </w:p>
        </w:tc>
        <w:tc>
          <w:tcPr>
            <w:tcW w:w="1240" w:type="dxa"/>
          </w:tcPr>
          <w:p>
            <w:r>
              <w:t>97789,84</w:t>
            </w:r>
          </w:p>
        </w:tc>
        <w:tc>
          <w:tcPr>
            <w:tcW w:w="1600" w:type="dxa"/>
          </w:tcPr>
          <w:p>
            <w:r>
              <w:t>97789,84</w:t>
            </w:r>
          </w:p>
        </w:tc>
        <w:tc>
          <w:tcPr>
            <w:tcW w:w="1700" w:type="dxa"/>
          </w:tcPr>
          <w:p>
            <w:r>
              <w:t>97789,84</w:t>
            </w:r>
          </w:p>
        </w:tc>
        <w:tc>
          <w:tcPr>
            <w:tcW w:w="1240" w:type="dxa"/>
          </w:tcPr>
          <w:p>
            <w:r>
              <w:t>2210,16</w:t>
            </w:r>
          </w:p>
        </w:tc>
        <w:tc>
          <w:tcPr>
            <w:tcW w:w="1060" w:type="dxa"/>
          </w:tcPr>
          <w:p>
            <w:r>
              <w:t>97,79</w:t>
            </w:r>
          </w:p>
        </w:tc>
        <w:tc>
          <w:tcPr>
            <w:tcW w:w="1060" w:type="dxa"/>
          </w:tcPr>
          <w:p>
            <w:r>
              <w:t>96309,42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 xml:space="preserve">други – Читалище </w:t>
            </w:r>
          </w:p>
        </w:tc>
        <w:tc>
          <w:tcPr>
            <w:tcW w:w="2120" w:type="dxa"/>
          </w:tcPr>
          <w:p>
            <w:r>
              <w:t>70000</w:t>
            </w:r>
          </w:p>
        </w:tc>
        <w:tc>
          <w:tcPr>
            <w:tcW w:w="1800" w:type="dxa"/>
          </w:tcPr>
          <w:p>
            <w:r>
              <w:t>69956</w:t>
            </w:r>
          </w:p>
        </w:tc>
        <w:tc>
          <w:tcPr>
            <w:tcW w:w="1560" w:type="dxa"/>
          </w:tcPr>
          <w:p>
            <w:r>
              <w:t>69956</w:t>
            </w:r>
          </w:p>
        </w:tc>
        <w:tc>
          <w:tcPr>
            <w:tcW w:w="1420" w:type="dxa"/>
          </w:tcPr>
          <w:p>
            <w:r>
              <w:t>69955,92</w:t>
            </w:r>
          </w:p>
        </w:tc>
        <w:tc>
          <w:tcPr>
            <w:tcW w:w="1360" w:type="dxa"/>
          </w:tcPr>
          <w:p>
            <w:r>
              <w:t>69955,92</w:t>
            </w:r>
          </w:p>
        </w:tc>
        <w:tc>
          <w:tcPr>
            <w:tcW w:w="1300" w:type="dxa"/>
          </w:tcPr>
          <w:p>
            <w:r>
              <w:t>69955,92</w:t>
            </w:r>
          </w:p>
        </w:tc>
        <w:tc>
          <w:tcPr>
            <w:tcW w:w="1300" w:type="dxa"/>
          </w:tcPr>
          <w:p>
            <w:r>
              <w:t>69955,92</w:t>
            </w:r>
          </w:p>
        </w:tc>
        <w:tc>
          <w:tcPr>
            <w:tcW w:w="1240" w:type="dxa"/>
          </w:tcPr>
          <w:p>
            <w:r>
              <w:t>69955,92</w:t>
            </w:r>
          </w:p>
        </w:tc>
        <w:tc>
          <w:tcPr>
            <w:tcW w:w="1600" w:type="dxa"/>
          </w:tcPr>
          <w:p>
            <w:r>
              <w:t>69955,92</w:t>
            </w:r>
          </w:p>
        </w:tc>
        <w:tc>
          <w:tcPr>
            <w:tcW w:w="1700" w:type="dxa"/>
          </w:tcPr>
          <w:p>
            <w:r>
              <w:t>69955,92</w:t>
            </w:r>
          </w:p>
        </w:tc>
        <w:tc>
          <w:tcPr>
            <w:tcW w:w="1240" w:type="dxa"/>
          </w:tcPr>
          <w:p>
            <w:r>
              <w:t>44,08</w:t>
            </w:r>
          </w:p>
        </w:tc>
        <w:tc>
          <w:tcPr>
            <w:tcW w:w="1060" w:type="dxa"/>
          </w:tcPr>
          <w:p>
            <w:r>
              <w:t>99,94</w:t>
            </w:r>
          </w:p>
        </w:tc>
        <w:tc>
          <w:tcPr>
            <w:tcW w:w="1060" w:type="dxa"/>
          </w:tcPr>
          <w:p>
            <w:r>
              <w:t>65977,9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ЧАСТНИ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>Малко или средно предприятие</w:t>
            </w:r>
          </w:p>
        </w:tc>
        <w:tc>
          <w:tcPr>
            <w:tcW w:w="2120" w:type="dxa"/>
          </w:tcPr>
          <w:p>
            <w:r>
              <w:t>122143,5</w:t>
            </w:r>
          </w:p>
        </w:tc>
        <w:tc>
          <w:tcPr>
            <w:tcW w:w="1800" w:type="dxa"/>
          </w:tcPr>
          <w:p>
            <w:r>
              <w:t>48800</w:t>
            </w:r>
          </w:p>
        </w:tc>
        <w:tc>
          <w:tcPr>
            <w:tcW w:w="1560" w:type="dxa"/>
          </w:tcPr>
          <w:p>
            <w:r>
              <w:t>24400</w:t>
            </w:r>
          </w:p>
        </w:tc>
        <w:tc>
          <w:tcPr>
            <w:tcW w:w="1420" w:type="dxa"/>
          </w:tcPr>
          <w:p>
            <w:r>
              <w:t>48800</w:t>
            </w:r>
          </w:p>
        </w:tc>
        <w:tc>
          <w:tcPr>
            <w:tcW w:w="1360" w:type="dxa"/>
          </w:tcPr>
          <w:p>
            <w:r>
              <w:t>24400</w:t>
            </w:r>
          </w:p>
        </w:tc>
        <w:tc>
          <w:tcPr>
            <w:tcW w:w="1300" w:type="dxa"/>
          </w:tcPr>
          <w:p>
            <w:r>
              <w:t>48800</w:t>
            </w:r>
          </w:p>
        </w:tc>
        <w:tc>
          <w:tcPr>
            <w:tcW w:w="1300" w:type="dxa"/>
          </w:tcPr>
          <w:p>
            <w:r>
              <w:t>24400</w:t>
            </w:r>
          </w:p>
        </w:tc>
        <w:tc>
          <w:tcPr>
            <w:tcW w:w="1240" w:type="dxa"/>
          </w:tcPr>
          <w:p>
            <w:r>
              <w:t>48800</w:t>
            </w:r>
          </w:p>
        </w:tc>
        <w:tc>
          <w:tcPr>
            <w:tcW w:w="1600" w:type="dxa"/>
          </w:tcPr>
          <w:p>
            <w:r>
              <w:t>24400</w:t>
            </w:r>
          </w:p>
        </w:tc>
        <w:tc>
          <w:tcPr>
            <w:tcW w:w="1700" w:type="dxa"/>
          </w:tcPr>
          <w:p>
            <w:r>
              <w:t>24400</w:t>
            </w:r>
          </w:p>
        </w:tc>
        <w:tc>
          <w:tcPr>
            <w:tcW w:w="1240" w:type="dxa"/>
          </w:tcPr>
          <w:p>
            <w:r>
              <w:t>97743,5</w:t>
            </w:r>
          </w:p>
        </w:tc>
        <w:tc>
          <w:tcPr>
            <w:tcW w:w="1060" w:type="dxa"/>
          </w:tcPr>
          <w:p>
            <w:r>
              <w:t>19,98</w:t>
            </w:r>
          </w:p>
        </w:tc>
        <w:tc>
          <w:tcPr>
            <w:tcW w:w="1060" w:type="dxa"/>
          </w:tcPr>
          <w:p>
            <w:r>
              <w:t>23250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 xml:space="preserve">Микропредприятие </w:t>
            </w:r>
            <w:r>
              <w:rPr>
                <w:i/>
                <w:iCs/>
              </w:rPr>
              <w:t>(ООД и ЕООД)</w:t>
            </w:r>
          </w:p>
        </w:tc>
        <w:tc>
          <w:tcPr>
            <w:tcW w:w="2120" w:type="dxa"/>
          </w:tcPr>
          <w:p>
            <w:r>
              <w:t>1662625,44</w:t>
            </w:r>
          </w:p>
        </w:tc>
        <w:tc>
          <w:tcPr>
            <w:tcW w:w="1800" w:type="dxa"/>
          </w:tcPr>
          <w:p>
            <w:r>
              <w:t>2218903,18</w:t>
            </w:r>
          </w:p>
        </w:tc>
        <w:tc>
          <w:tcPr>
            <w:tcW w:w="1560" w:type="dxa"/>
          </w:tcPr>
          <w:p>
            <w:r>
              <w:t>1488978,09</w:t>
            </w:r>
          </w:p>
        </w:tc>
        <w:tc>
          <w:tcPr>
            <w:tcW w:w="1420" w:type="dxa"/>
          </w:tcPr>
          <w:p>
            <w:r>
              <w:t>2159723,98</w:t>
            </w:r>
          </w:p>
        </w:tc>
        <w:tc>
          <w:tcPr>
            <w:tcW w:w="1360" w:type="dxa"/>
          </w:tcPr>
          <w:p>
            <w:r>
              <w:t>1437906,52</w:t>
            </w:r>
          </w:p>
        </w:tc>
        <w:tc>
          <w:tcPr>
            <w:tcW w:w="1300" w:type="dxa"/>
          </w:tcPr>
          <w:p>
            <w:r>
              <w:t>2159723,98</w:t>
            </w:r>
          </w:p>
        </w:tc>
        <w:tc>
          <w:tcPr>
            <w:tcW w:w="1300" w:type="dxa"/>
          </w:tcPr>
          <w:p>
            <w:r>
              <w:t>1437906,52</w:t>
            </w:r>
          </w:p>
        </w:tc>
        <w:tc>
          <w:tcPr>
            <w:tcW w:w="1240" w:type="dxa"/>
          </w:tcPr>
          <w:p>
            <w:r>
              <w:t>1317537,11</w:t>
            </w:r>
          </w:p>
        </w:tc>
        <w:tc>
          <w:tcPr>
            <w:tcW w:w="1600" w:type="dxa"/>
          </w:tcPr>
          <w:p>
            <w:r>
              <w:t>905008,18</w:t>
            </w:r>
          </w:p>
        </w:tc>
        <w:tc>
          <w:tcPr>
            <w:tcW w:w="1700" w:type="dxa"/>
          </w:tcPr>
          <w:p>
            <w:r>
              <w:t>905008,18</w:t>
            </w:r>
          </w:p>
        </w:tc>
        <w:tc>
          <w:tcPr>
            <w:tcW w:w="1240" w:type="dxa"/>
          </w:tcPr>
          <w:p>
            <w:r>
              <w:t>757617,26</w:t>
            </w:r>
          </w:p>
        </w:tc>
        <w:tc>
          <w:tcPr>
            <w:tcW w:w="1060" w:type="dxa"/>
          </w:tcPr>
          <w:p>
            <w:r>
              <w:t>54,43</w:t>
            </w:r>
          </w:p>
        </w:tc>
        <w:tc>
          <w:tcPr>
            <w:tcW w:w="1060" w:type="dxa"/>
          </w:tcPr>
          <w:p>
            <w:r>
              <w:t>81899,93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0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Физическо лице ЗП</w:t>
            </w:r>
          </w:p>
        </w:tc>
        <w:tc>
          <w:tcPr>
            <w:tcW w:w="2120" w:type="dxa"/>
          </w:tcPr>
          <w:p>
            <w:r>
              <w:t>430838,91</w:t>
            </w:r>
          </w:p>
        </w:tc>
        <w:tc>
          <w:tcPr>
            <w:tcW w:w="1800" w:type="dxa"/>
          </w:tcPr>
          <w:p>
            <w:r>
              <w:t>522122,03</w:t>
            </w:r>
          </w:p>
        </w:tc>
        <w:tc>
          <w:tcPr>
            <w:tcW w:w="1560" w:type="dxa"/>
          </w:tcPr>
          <w:p>
            <w:r>
              <w:t>313273,22</w:t>
            </w:r>
          </w:p>
        </w:tc>
        <w:tc>
          <w:tcPr>
            <w:tcW w:w="1420" w:type="dxa"/>
          </w:tcPr>
          <w:p>
            <w:r>
              <w:t>522122,03</w:t>
            </w:r>
          </w:p>
        </w:tc>
        <w:tc>
          <w:tcPr>
            <w:tcW w:w="1360" w:type="dxa"/>
          </w:tcPr>
          <w:p>
            <w:r>
              <w:t>303503,22</w:t>
            </w:r>
          </w:p>
        </w:tc>
        <w:tc>
          <w:tcPr>
            <w:tcW w:w="1300" w:type="dxa"/>
          </w:tcPr>
          <w:p>
            <w:r>
              <w:t>522122,03</w:t>
            </w:r>
          </w:p>
        </w:tc>
        <w:tc>
          <w:tcPr>
            <w:tcW w:w="1300" w:type="dxa"/>
          </w:tcPr>
          <w:p>
            <w:r>
              <w:t>303503,22</w:t>
            </w:r>
          </w:p>
        </w:tc>
        <w:tc>
          <w:tcPr>
            <w:tcW w:w="1240" w:type="dxa"/>
          </w:tcPr>
          <w:p>
            <w:r>
              <w:t>374976,27</w:t>
            </w:r>
          </w:p>
        </w:tc>
        <w:tc>
          <w:tcPr>
            <w:tcW w:w="1600" w:type="dxa"/>
          </w:tcPr>
          <w:p>
            <w:r>
              <w:t>186449,88</w:t>
            </w:r>
          </w:p>
        </w:tc>
        <w:tc>
          <w:tcPr>
            <w:tcW w:w="1700" w:type="dxa"/>
          </w:tcPr>
          <w:p>
            <w:r>
              <w:t>186449,88</w:t>
            </w:r>
          </w:p>
        </w:tc>
        <w:tc>
          <w:tcPr>
            <w:tcW w:w="1240" w:type="dxa"/>
          </w:tcPr>
          <w:p>
            <w:r>
              <w:t>244389,03</w:t>
            </w:r>
          </w:p>
        </w:tc>
        <w:tc>
          <w:tcPr>
            <w:tcW w:w="1060" w:type="dxa"/>
          </w:tcPr>
          <w:p>
            <w:r>
              <w:t>43,28</w:t>
            </w:r>
          </w:p>
        </w:tc>
        <w:tc>
          <w:tcPr>
            <w:tcW w:w="1060" w:type="dxa"/>
          </w:tcPr>
          <w:p>
            <w:r>
              <w:t>54600,00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ЕТ</w:t>
            </w:r>
          </w:p>
        </w:tc>
        <w:tc>
          <w:tcPr>
            <w:tcW w:w="2120" w:type="dxa"/>
          </w:tcPr>
          <w:p>
            <w:r>
              <w:t>0</w:t>
            </w:r>
          </w:p>
        </w:tc>
        <w:tc>
          <w:tcPr>
            <w:tcW w:w="1800" w:type="dxa"/>
          </w:tcPr>
          <w:p>
            <w:r>
              <w:t>0</w:t>
            </w:r>
          </w:p>
        </w:tc>
        <w:tc>
          <w:tcPr>
            <w:tcW w:w="1560" w:type="dxa"/>
          </w:tcPr>
          <w:p>
            <w:r>
              <w:t>0</w:t>
            </w:r>
          </w:p>
        </w:tc>
        <w:tc>
          <w:tcPr>
            <w:tcW w:w="1420" w:type="dxa"/>
          </w:tcPr>
          <w:p>
            <w:r>
              <w:t>0</w:t>
            </w:r>
          </w:p>
        </w:tc>
        <w:tc>
          <w:tcPr>
            <w:tcW w:w="1360" w:type="dxa"/>
          </w:tcPr>
          <w:p>
            <w:r>
              <w:t>0</w:t>
            </w:r>
          </w:p>
        </w:tc>
        <w:tc>
          <w:tcPr>
            <w:tcW w:w="1300" w:type="dxa"/>
          </w:tcPr>
          <w:p>
            <w:r>
              <w:t>0</w:t>
            </w:r>
          </w:p>
        </w:tc>
        <w:tc>
          <w:tcPr>
            <w:tcW w:w="1300" w:type="dxa"/>
          </w:tcPr>
          <w:p>
            <w:r>
              <w:t>0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0</w:t>
            </w:r>
          </w:p>
        </w:tc>
        <w:tc>
          <w:tcPr>
            <w:tcW w:w="1060" w:type="dxa"/>
          </w:tcPr>
          <w:p>
            <w:r>
              <w:t>0,00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Лице, регистрирано по ТЗ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>Друго (ако е приложимо)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 от ЕЗФРСР: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3732699,85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4361765,89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3347173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4302586,61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3286331,35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4302586,61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3286331,35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2765643,18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2140187,86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2140187,86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1592511,99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57,34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ОПОС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1600" w:type="dxa"/>
          </w:tcPr>
          <w:p>
            <w:r>
              <w:t>НПО</w:t>
            </w:r>
          </w:p>
        </w:tc>
        <w:tc>
          <w:tcPr>
            <w:tcW w:w="2120" w:type="dxa"/>
          </w:tcPr>
          <w:p>
            <w:r>
              <w:t>4785157,54</w:t>
            </w:r>
          </w:p>
        </w:tc>
        <w:tc>
          <w:tcPr>
            <w:tcW w:w="1800" w:type="dxa"/>
          </w:tcPr>
          <w:p>
            <w:r>
              <w:t>4572665,75</w:t>
            </w:r>
          </w:p>
        </w:tc>
        <w:tc>
          <w:tcPr>
            <w:tcW w:w="1560" w:type="dxa"/>
          </w:tcPr>
          <w:p>
            <w:r>
              <w:t>4572665,75</w:t>
            </w:r>
          </w:p>
        </w:tc>
        <w:tc>
          <w:tcPr>
            <w:tcW w:w="1420" w:type="dxa"/>
          </w:tcPr>
          <w:p>
            <w:r>
              <w:t>4572665,75</w:t>
            </w:r>
          </w:p>
        </w:tc>
        <w:tc>
          <w:tcPr>
            <w:tcW w:w="1360" w:type="dxa"/>
          </w:tcPr>
          <w:p>
            <w:r>
              <w:t>4572665,75</w:t>
            </w:r>
          </w:p>
        </w:tc>
        <w:tc>
          <w:tcPr>
            <w:tcW w:w="1300" w:type="dxa"/>
          </w:tcPr>
          <w:p>
            <w:r>
              <w:t>4572665,75</w:t>
            </w:r>
          </w:p>
        </w:tc>
        <w:tc>
          <w:tcPr>
            <w:tcW w:w="1300" w:type="dxa"/>
          </w:tcPr>
          <w:p>
            <w:r>
              <w:t>4572665,75</w:t>
            </w:r>
          </w:p>
        </w:tc>
        <w:tc>
          <w:tcPr>
            <w:tcW w:w="1240" w:type="dxa"/>
          </w:tcPr>
          <w:p>
            <w:r>
              <w:t>4572665,75</w:t>
            </w:r>
          </w:p>
        </w:tc>
        <w:tc>
          <w:tcPr>
            <w:tcW w:w="1600" w:type="dxa"/>
          </w:tcPr>
          <w:p>
            <w:r>
              <w:t>4572665,75</w:t>
            </w:r>
          </w:p>
        </w:tc>
        <w:tc>
          <w:tcPr>
            <w:tcW w:w="1700" w:type="dxa"/>
          </w:tcPr>
          <w:p>
            <w:r>
              <w:t>4572665,75</w:t>
            </w:r>
          </w:p>
        </w:tc>
        <w:tc>
          <w:tcPr>
            <w:tcW w:w="1240" w:type="dxa"/>
          </w:tcPr>
          <w:p>
            <w:r>
              <w:t>212491,79</w:t>
            </w:r>
          </w:p>
        </w:tc>
        <w:tc>
          <w:tcPr>
            <w:tcW w:w="1060" w:type="dxa"/>
          </w:tcPr>
          <w:p>
            <w:r>
              <w:t>95,56</w:t>
            </w:r>
          </w:p>
        </w:tc>
        <w:tc>
          <w:tcPr>
            <w:tcW w:w="1060" w:type="dxa"/>
          </w:tcPr>
          <w:p>
            <w:r>
              <w:t>2115092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 от ОПОС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4785157,54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4572665,75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212491,79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95,56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ОПНОИР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>Публичен орган/ община – 1 БР.</w:t>
            </w:r>
          </w:p>
        </w:tc>
        <w:tc>
          <w:tcPr>
            <w:tcW w:w="2120" w:type="dxa"/>
          </w:tcPr>
          <w:p>
            <w:r>
              <w:t>300000</w:t>
            </w:r>
          </w:p>
        </w:tc>
        <w:tc>
          <w:tcPr>
            <w:tcW w:w="1800" w:type="dxa"/>
          </w:tcPr>
          <w:p>
            <w:r>
              <w:t>293370</w:t>
            </w:r>
          </w:p>
        </w:tc>
        <w:tc>
          <w:tcPr>
            <w:tcW w:w="1560" w:type="dxa"/>
          </w:tcPr>
          <w:p>
            <w:r>
              <w:t>293370</w:t>
            </w:r>
          </w:p>
        </w:tc>
        <w:tc>
          <w:tcPr>
            <w:tcW w:w="1420" w:type="dxa"/>
          </w:tcPr>
          <w:p>
            <w:r>
              <w:t>275861,34</w:t>
            </w:r>
          </w:p>
        </w:tc>
        <w:tc>
          <w:tcPr>
            <w:tcW w:w="1360" w:type="dxa"/>
          </w:tcPr>
          <w:p>
            <w:r>
              <w:t>275861,34</w:t>
            </w:r>
          </w:p>
        </w:tc>
        <w:tc>
          <w:tcPr>
            <w:tcW w:w="1300" w:type="dxa"/>
          </w:tcPr>
          <w:p>
            <w:r>
              <w:t>275861,34</w:t>
            </w:r>
          </w:p>
        </w:tc>
        <w:tc>
          <w:tcPr>
            <w:tcW w:w="1300" w:type="dxa"/>
          </w:tcPr>
          <w:p>
            <w:r>
              <w:t>275861,34</w:t>
            </w:r>
          </w:p>
        </w:tc>
        <w:tc>
          <w:tcPr>
            <w:tcW w:w="1240" w:type="dxa"/>
          </w:tcPr>
          <w:p>
            <w:r>
              <w:t>275861,34</w:t>
            </w:r>
          </w:p>
        </w:tc>
        <w:tc>
          <w:tcPr>
            <w:tcW w:w="1600" w:type="dxa"/>
          </w:tcPr>
          <w:p>
            <w:r>
              <w:t>275861,34</w:t>
            </w:r>
          </w:p>
        </w:tc>
        <w:tc>
          <w:tcPr>
            <w:tcW w:w="1700" w:type="dxa"/>
          </w:tcPr>
          <w:p>
            <w:r>
              <w:t>275861,34</w:t>
            </w:r>
          </w:p>
        </w:tc>
        <w:tc>
          <w:tcPr>
            <w:tcW w:w="1240" w:type="dxa"/>
          </w:tcPr>
          <w:p>
            <w:r>
              <w:t>24138,66</w:t>
            </w:r>
          </w:p>
        </w:tc>
        <w:tc>
          <w:tcPr>
            <w:tcW w:w="1060" w:type="dxa"/>
          </w:tcPr>
          <w:p>
            <w:r>
              <w:t>91,95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231902,9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Училища - 2 бр.</w:t>
            </w:r>
          </w:p>
        </w:tc>
        <w:tc>
          <w:tcPr>
            <w:tcW w:w="2120" w:type="dxa"/>
          </w:tcPr>
          <w:p>
            <w:r>
              <w:t>404098,8</w:t>
            </w:r>
          </w:p>
        </w:tc>
        <w:tc>
          <w:tcPr>
            <w:tcW w:w="1800" w:type="dxa"/>
          </w:tcPr>
          <w:p>
            <w:r>
              <w:t>389783,78</w:t>
            </w:r>
          </w:p>
        </w:tc>
        <w:tc>
          <w:tcPr>
            <w:tcW w:w="1560" w:type="dxa"/>
          </w:tcPr>
          <w:p>
            <w:r>
              <w:t>389783,78</w:t>
            </w:r>
          </w:p>
        </w:tc>
        <w:tc>
          <w:tcPr>
            <w:tcW w:w="1420" w:type="dxa"/>
          </w:tcPr>
          <w:p>
            <w:r>
              <w:t>389950,7</w:t>
            </w:r>
          </w:p>
        </w:tc>
        <w:tc>
          <w:tcPr>
            <w:tcW w:w="1360" w:type="dxa"/>
          </w:tcPr>
          <w:p>
            <w:r>
              <w:t>389950,7</w:t>
            </w:r>
          </w:p>
        </w:tc>
        <w:tc>
          <w:tcPr>
            <w:tcW w:w="1300" w:type="dxa"/>
          </w:tcPr>
          <w:p>
            <w:r>
              <w:t>389950,7</w:t>
            </w:r>
          </w:p>
        </w:tc>
        <w:tc>
          <w:tcPr>
            <w:tcW w:w="1300" w:type="dxa"/>
          </w:tcPr>
          <w:p>
            <w:r>
              <w:t>389950,7</w:t>
            </w:r>
          </w:p>
        </w:tc>
        <w:tc>
          <w:tcPr>
            <w:tcW w:w="1240" w:type="dxa"/>
          </w:tcPr>
          <w:p>
            <w:r>
              <w:t>389950,7</w:t>
            </w:r>
          </w:p>
        </w:tc>
        <w:tc>
          <w:tcPr>
            <w:tcW w:w="1600" w:type="dxa"/>
          </w:tcPr>
          <w:p>
            <w:r>
              <w:t>389950,7</w:t>
            </w:r>
          </w:p>
        </w:tc>
        <w:tc>
          <w:tcPr>
            <w:tcW w:w="1700" w:type="dxa"/>
          </w:tcPr>
          <w:p>
            <w:r>
              <w:t>389950,7</w:t>
            </w:r>
          </w:p>
        </w:tc>
        <w:tc>
          <w:tcPr>
            <w:tcW w:w="1240" w:type="dxa"/>
          </w:tcPr>
          <w:p>
            <w:r>
              <w:t>14148,1</w:t>
            </w:r>
          </w:p>
        </w:tc>
        <w:tc>
          <w:tcPr>
            <w:tcW w:w="1060" w:type="dxa"/>
          </w:tcPr>
          <w:p>
            <w:r>
              <w:t>96,50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371786,37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от ОПНОИР 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704098,8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683153,78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683153,78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665812,04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38286,76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94,56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603689,27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ОПРЧР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>Публичен орган/ община – 3 БР.</w:t>
            </w:r>
          </w:p>
        </w:tc>
        <w:tc>
          <w:tcPr>
            <w:tcW w:w="2120" w:type="dxa"/>
          </w:tcPr>
          <w:p>
            <w:r>
              <w:t>550000</w:t>
            </w:r>
          </w:p>
        </w:tc>
        <w:tc>
          <w:tcPr>
            <w:tcW w:w="1800" w:type="dxa"/>
          </w:tcPr>
          <w:p>
            <w:r>
              <w:t>537843,28</w:t>
            </w:r>
          </w:p>
        </w:tc>
        <w:tc>
          <w:tcPr>
            <w:tcW w:w="1560" w:type="dxa"/>
          </w:tcPr>
          <w:p>
            <w:r>
              <w:t>537843,28</w:t>
            </w:r>
          </w:p>
        </w:tc>
        <w:tc>
          <w:tcPr>
            <w:tcW w:w="1420" w:type="dxa"/>
          </w:tcPr>
          <w:p>
            <w:r>
              <w:t>536030,80</w:t>
            </w:r>
          </w:p>
        </w:tc>
        <w:tc>
          <w:tcPr>
            <w:tcW w:w="1360" w:type="dxa"/>
          </w:tcPr>
          <w:p>
            <w:r>
              <w:t>536030,80</w:t>
            </w:r>
          </w:p>
        </w:tc>
        <w:tc>
          <w:tcPr>
            <w:tcW w:w="1300" w:type="dxa"/>
          </w:tcPr>
          <w:p>
            <w:r>
              <w:t>536030,80</w:t>
            </w:r>
          </w:p>
        </w:tc>
        <w:tc>
          <w:tcPr>
            <w:tcW w:w="1300" w:type="dxa"/>
          </w:tcPr>
          <w:p>
            <w:r>
              <w:t>536030,80</w:t>
            </w:r>
          </w:p>
        </w:tc>
        <w:tc>
          <w:tcPr>
            <w:tcW w:w="1240" w:type="dxa"/>
          </w:tcPr>
          <w:p>
            <w:r>
              <w:t>536030,80</w:t>
            </w:r>
          </w:p>
        </w:tc>
        <w:tc>
          <w:tcPr>
            <w:tcW w:w="1600" w:type="dxa"/>
          </w:tcPr>
          <w:p>
            <w:r>
              <w:t>536030,80</w:t>
            </w:r>
          </w:p>
        </w:tc>
        <w:tc>
          <w:tcPr>
            <w:tcW w:w="1700" w:type="dxa"/>
          </w:tcPr>
          <w:p>
            <w:r>
              <w:t>536030,80</w:t>
            </w:r>
          </w:p>
        </w:tc>
        <w:tc>
          <w:tcPr>
            <w:tcW w:w="1240" w:type="dxa"/>
          </w:tcPr>
          <w:p>
            <w:r>
              <w:t>13969,2</w:t>
            </w:r>
          </w:p>
        </w:tc>
        <w:tc>
          <w:tcPr>
            <w:tcW w:w="1060" w:type="dxa"/>
          </w:tcPr>
          <w:p>
            <w:r>
              <w:t>97,46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531476,39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 xml:space="preserve">ЮЛ </w:t>
            </w:r>
          </w:p>
        </w:tc>
        <w:tc>
          <w:tcPr>
            <w:tcW w:w="2120" w:type="dxa"/>
          </w:tcPr>
          <w:p>
            <w:r>
              <w:t>936408</w:t>
            </w:r>
          </w:p>
        </w:tc>
        <w:tc>
          <w:tcPr>
            <w:tcW w:w="1800" w:type="dxa"/>
          </w:tcPr>
          <w:p>
            <w:r>
              <w:t>442407,30</w:t>
            </w:r>
          </w:p>
        </w:tc>
        <w:tc>
          <w:tcPr>
            <w:tcW w:w="1560" w:type="dxa"/>
          </w:tcPr>
          <w:p>
            <w:r>
              <w:t>442407,30</w:t>
            </w:r>
          </w:p>
        </w:tc>
        <w:tc>
          <w:tcPr>
            <w:tcW w:w="1420" w:type="dxa"/>
          </w:tcPr>
          <w:p>
            <w:r>
              <w:t>241962,47</w:t>
            </w:r>
          </w:p>
        </w:tc>
        <w:tc>
          <w:tcPr>
            <w:tcW w:w="1360" w:type="dxa"/>
          </w:tcPr>
          <w:p>
            <w:r>
              <w:t>241962,47</w:t>
            </w:r>
          </w:p>
        </w:tc>
        <w:tc>
          <w:tcPr>
            <w:tcW w:w="1300" w:type="dxa"/>
          </w:tcPr>
          <w:p>
            <w:r>
              <w:t>241962,47</w:t>
            </w:r>
          </w:p>
        </w:tc>
        <w:tc>
          <w:tcPr>
            <w:tcW w:w="1300" w:type="dxa"/>
          </w:tcPr>
          <w:p>
            <w:r>
              <w:t>241962,47</w:t>
            </w:r>
          </w:p>
        </w:tc>
        <w:tc>
          <w:tcPr>
            <w:tcW w:w="1240" w:type="dxa"/>
          </w:tcPr>
          <w:p>
            <w:r>
              <w:t>290175,31</w:t>
            </w:r>
          </w:p>
        </w:tc>
        <w:tc>
          <w:tcPr>
            <w:tcW w:w="1600" w:type="dxa"/>
          </w:tcPr>
          <w:p>
            <w:r>
              <w:t>290175,31</w:t>
            </w:r>
          </w:p>
        </w:tc>
        <w:tc>
          <w:tcPr>
            <w:tcW w:w="1700" w:type="dxa"/>
          </w:tcPr>
          <w:p>
            <w:r>
              <w:t>290175,31</w:t>
            </w:r>
          </w:p>
        </w:tc>
        <w:tc>
          <w:tcPr>
            <w:tcW w:w="1240" w:type="dxa"/>
          </w:tcPr>
          <w:p>
            <w:r>
              <w:t>646232,69</w:t>
            </w:r>
          </w:p>
        </w:tc>
        <w:tc>
          <w:tcPr>
            <w:tcW w:w="1060" w:type="dxa"/>
          </w:tcPr>
          <w:p>
            <w:r>
              <w:t>30,99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471424,83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Общо от ОПРЧР 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1486408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980250,58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980250,58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777993,27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777993,27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777993,27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777993,27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826206,11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826206,11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826206,11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660201,89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55,58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1002901,22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 ОПИК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ЧАСТНИ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</w:tcPr>
          <w:p>
            <w:r>
              <w:t xml:space="preserve">Малко и средно предприятие </w:t>
            </w:r>
          </w:p>
        </w:tc>
        <w:tc>
          <w:tcPr>
            <w:tcW w:w="2120" w:type="dxa"/>
          </w:tcPr>
          <w:p>
            <w:r>
              <w:t>1955800</w:t>
            </w:r>
          </w:p>
        </w:tc>
        <w:tc>
          <w:tcPr>
            <w:tcW w:w="1800" w:type="dxa"/>
          </w:tcPr>
          <w:p>
            <w:r>
              <w:t>1 195 481,23</w:t>
            </w:r>
          </w:p>
        </w:tc>
        <w:tc>
          <w:tcPr>
            <w:tcW w:w="1560" w:type="dxa"/>
          </w:tcPr>
          <w:p>
            <w:r>
              <w:t>1 075 933,10</w:t>
            </w:r>
          </w:p>
        </w:tc>
        <w:tc>
          <w:tcPr>
            <w:tcW w:w="1420" w:type="dxa"/>
          </w:tcPr>
          <w:p>
            <w:r>
              <w:t>1 195 481,23</w:t>
            </w:r>
          </w:p>
        </w:tc>
        <w:tc>
          <w:tcPr>
            <w:tcW w:w="1360" w:type="dxa"/>
          </w:tcPr>
          <w:p>
            <w:r>
              <w:t>1 075 933,10</w:t>
            </w:r>
          </w:p>
        </w:tc>
        <w:tc>
          <w:tcPr>
            <w:tcW w:w="1300" w:type="dxa"/>
          </w:tcPr>
          <w:p>
            <w:r>
              <w:t>1 195 481,23</w:t>
            </w:r>
          </w:p>
        </w:tc>
        <w:tc>
          <w:tcPr>
            <w:tcW w:w="1300" w:type="dxa"/>
          </w:tcPr>
          <w:p>
            <w:r>
              <w:t>1 075 933,10</w:t>
            </w:r>
          </w:p>
        </w:tc>
        <w:tc>
          <w:tcPr>
            <w:tcW w:w="1240" w:type="dxa"/>
          </w:tcPr>
          <w:p>
            <w:r>
              <w:t>1 195 481,23</w:t>
            </w:r>
          </w:p>
        </w:tc>
        <w:tc>
          <w:tcPr>
            <w:tcW w:w="1600" w:type="dxa"/>
          </w:tcPr>
          <w:p>
            <w:r>
              <w:t>1 075 933,10</w:t>
            </w:r>
          </w:p>
        </w:tc>
        <w:tc>
          <w:tcPr>
            <w:tcW w:w="1700" w:type="dxa"/>
          </w:tcPr>
          <w:p>
            <w:r>
              <w:t>1 075 933,10</w:t>
            </w:r>
          </w:p>
        </w:tc>
        <w:tc>
          <w:tcPr>
            <w:tcW w:w="1240" w:type="dxa"/>
          </w:tcPr>
          <w:p>
            <w:r>
              <w:t>879 866,90</w:t>
            </w:r>
          </w:p>
        </w:tc>
        <w:tc>
          <w:tcPr>
            <w:tcW w:w="1060" w:type="dxa"/>
          </w:tcPr>
          <w:p>
            <w:r>
              <w:t>44,99</w:t>
            </w:r>
          </w:p>
        </w:tc>
        <w:tc>
          <w:tcPr>
            <w:tcW w:w="1060" w:type="dxa"/>
          </w:tcPr>
          <w:p>
            <w:r>
              <w:t>787687,36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r>
              <w:t> </w:t>
            </w:r>
          </w:p>
        </w:tc>
        <w:tc>
          <w:tcPr>
            <w:tcW w:w="2120" w:type="dxa"/>
          </w:tcPr>
          <w:p>
            <w:r>
              <w:t> </w:t>
            </w:r>
          </w:p>
        </w:tc>
        <w:tc>
          <w:tcPr>
            <w:tcW w:w="1800" w:type="dxa"/>
          </w:tcPr>
          <w:p>
            <w:r>
              <w:t> </w:t>
            </w:r>
          </w:p>
        </w:tc>
        <w:tc>
          <w:tcPr>
            <w:tcW w:w="1560" w:type="dxa"/>
          </w:tcPr>
          <w:p>
            <w:r>
              <w:t> </w:t>
            </w:r>
          </w:p>
        </w:tc>
        <w:tc>
          <w:tcPr>
            <w:tcW w:w="1420" w:type="dxa"/>
          </w:tcPr>
          <w:p>
            <w:r>
              <w:t> </w:t>
            </w:r>
          </w:p>
        </w:tc>
        <w:tc>
          <w:tcPr>
            <w:tcW w:w="136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3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600" w:type="dxa"/>
          </w:tcPr>
          <w:p>
            <w:r>
              <w:t> </w:t>
            </w:r>
          </w:p>
        </w:tc>
        <w:tc>
          <w:tcPr>
            <w:tcW w:w="1700" w:type="dxa"/>
          </w:tcPr>
          <w:p>
            <w:r>
              <w:t> </w:t>
            </w:r>
          </w:p>
        </w:tc>
        <w:tc>
          <w:tcPr>
            <w:tcW w:w="124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060" w:type="dxa"/>
          </w:tcPr>
          <w:p>
            <w:r>
              <w:t> </w:t>
            </w:r>
          </w:p>
        </w:tc>
        <w:tc>
          <w:tcPr>
            <w:tcW w:w="1280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ОБЩО:</w:t>
            </w:r>
          </w:p>
        </w:tc>
        <w:tc>
          <w:tcPr>
            <w:tcW w:w="21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12664164,19</w:t>
            </w:r>
          </w:p>
        </w:tc>
        <w:tc>
          <w:tcPr>
            <w:tcW w:w="18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11793317,23</w:t>
            </w:r>
          </w:p>
        </w:tc>
        <w:tc>
          <w:tcPr>
            <w:tcW w:w="15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10659176,21</w:t>
            </w:r>
          </w:p>
        </w:tc>
        <w:tc>
          <w:tcPr>
            <w:tcW w:w="142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11514538,9</w:t>
            </w:r>
          </w:p>
        </w:tc>
        <w:tc>
          <w:tcPr>
            <w:tcW w:w="13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10378735,51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11514538,9</w:t>
            </w:r>
          </w:p>
        </w:tc>
        <w:tc>
          <w:tcPr>
            <w:tcW w:w="13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10378735,51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10025808,31</w:t>
            </w:r>
          </w:p>
        </w:tc>
        <w:tc>
          <w:tcPr>
            <w:tcW w:w="16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9280804,86</w:t>
            </w:r>
          </w:p>
        </w:tc>
        <w:tc>
          <w:tcPr>
            <w:tcW w:w="170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9280804,86</w:t>
            </w:r>
          </w:p>
        </w:tc>
        <w:tc>
          <w:tcPr>
            <w:tcW w:w="124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3383359,33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26,72</w:t>
            </w:r>
          </w:p>
        </w:tc>
        <w:tc>
          <w:tcPr>
            <w:tcW w:w="1060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2394277,85</w:t>
            </w:r>
          </w:p>
        </w:tc>
        <w:tc>
          <w:tcPr>
            <w:tcW w:w="1280" w:type="dxa"/>
            <w:noWrap/>
          </w:tcPr>
          <w:p>
            <w:pPr>
              <w:rPr>
                <w:b/>
                <w:bCs/>
              </w:rPr>
            </w:pPr>
          </w:p>
        </w:tc>
      </w:tr>
    </w:tbl>
    <w:p/>
    <w:p/>
    <w:p/>
    <w:tbl>
      <w:tblPr>
        <w:tblStyle w:val="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464"/>
        <w:gridCol w:w="1753"/>
        <w:gridCol w:w="844"/>
        <w:gridCol w:w="868"/>
        <w:gridCol w:w="689"/>
        <w:gridCol w:w="844"/>
        <w:gridCol w:w="865"/>
        <w:gridCol w:w="1027"/>
        <w:gridCol w:w="841"/>
        <w:gridCol w:w="844"/>
        <w:gridCol w:w="844"/>
        <w:gridCol w:w="844"/>
        <w:gridCol w:w="792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705" w:type="dxa"/>
            <w:gridSpan w:val="3"/>
            <w:noWrap/>
          </w:tcPr>
          <w:p>
            <w:r>
              <w:t xml:space="preserve">Таблица 13: Изпълнение на СВОМР по кандидати/ получатели през отчетния период в лева </w:t>
            </w:r>
          </w:p>
        </w:tc>
        <w:tc>
          <w:tcPr>
            <w:tcW w:w="677" w:type="dxa"/>
            <w:noWrap/>
          </w:tcPr>
          <w:p/>
        </w:tc>
        <w:tc>
          <w:tcPr>
            <w:tcW w:w="695" w:type="dxa"/>
            <w:noWrap/>
          </w:tcPr>
          <w:p/>
        </w:tc>
        <w:tc>
          <w:tcPr>
            <w:tcW w:w="652" w:type="dxa"/>
            <w:noWrap/>
          </w:tcPr>
          <w:p/>
        </w:tc>
        <w:tc>
          <w:tcPr>
            <w:tcW w:w="677" w:type="dxa"/>
            <w:noWrap/>
          </w:tcPr>
          <w:p/>
        </w:tc>
        <w:tc>
          <w:tcPr>
            <w:tcW w:w="692" w:type="dxa"/>
            <w:noWrap/>
          </w:tcPr>
          <w:p/>
        </w:tc>
        <w:tc>
          <w:tcPr>
            <w:tcW w:w="811" w:type="dxa"/>
            <w:noWrap/>
          </w:tcPr>
          <w:p/>
        </w:tc>
        <w:tc>
          <w:tcPr>
            <w:tcW w:w="808" w:type="dxa"/>
            <w:noWrap/>
          </w:tcPr>
          <w:p/>
        </w:tc>
        <w:tc>
          <w:tcPr>
            <w:tcW w:w="677" w:type="dxa"/>
            <w:noWrap/>
          </w:tcPr>
          <w:p/>
        </w:tc>
        <w:tc>
          <w:tcPr>
            <w:tcW w:w="677" w:type="dxa"/>
            <w:noWrap/>
          </w:tcPr>
          <w:p/>
        </w:tc>
        <w:tc>
          <w:tcPr>
            <w:tcW w:w="677" w:type="dxa"/>
            <w:noWrap/>
          </w:tcPr>
          <w:p/>
        </w:tc>
        <w:tc>
          <w:tcPr>
            <w:tcW w:w="639" w:type="dxa"/>
            <w:noWrap/>
          </w:tcPr>
          <w:p/>
        </w:tc>
        <w:tc>
          <w:tcPr>
            <w:tcW w:w="684" w:type="dxa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МЕРКИ ПО ФОНДОВЕ</w:t>
            </w:r>
          </w:p>
        </w:tc>
        <w:tc>
          <w:tcPr>
            <w:tcW w:w="1133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Име на кандидата/ получателя</w:t>
            </w:r>
          </w:p>
        </w:tc>
        <w:tc>
          <w:tcPr>
            <w:tcW w:w="134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Име </w:t>
            </w:r>
          </w:p>
        </w:tc>
        <w:tc>
          <w:tcPr>
            <w:tcW w:w="67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заявления подадени в МИГ</w:t>
            </w:r>
          </w:p>
        </w:tc>
        <w:tc>
          <w:tcPr>
            <w:tcW w:w="695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БФП по заявления, подадени в МИГ</w:t>
            </w:r>
          </w:p>
        </w:tc>
        <w:tc>
          <w:tcPr>
            <w:tcW w:w="652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% на заявената помощ</w:t>
            </w:r>
          </w:p>
        </w:tc>
        <w:tc>
          <w:tcPr>
            <w:tcW w:w="67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разходите по проект от МИГ</w:t>
            </w:r>
          </w:p>
        </w:tc>
        <w:tc>
          <w:tcPr>
            <w:tcW w:w="692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по проектите, одобрени от МИГ</w:t>
            </w:r>
          </w:p>
        </w:tc>
        <w:tc>
          <w:tcPr>
            <w:tcW w:w="811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Отхвърлено/ оттеглено/ анулирано заявление</w:t>
            </w:r>
          </w:p>
        </w:tc>
        <w:tc>
          <w:tcPr>
            <w:tcW w:w="808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Мотив </w:t>
            </w:r>
          </w:p>
        </w:tc>
        <w:tc>
          <w:tcPr>
            <w:tcW w:w="67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 общ размер на разходите по проект към УО/ДФЗ</w:t>
            </w:r>
          </w:p>
        </w:tc>
        <w:tc>
          <w:tcPr>
            <w:tcW w:w="67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Заявена субсидия към УО/ ДФЗ</w:t>
            </w:r>
          </w:p>
        </w:tc>
        <w:tc>
          <w:tcPr>
            <w:tcW w:w="677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 общ размер на разх. по проект от УО/ ДФЗ</w:t>
            </w:r>
          </w:p>
        </w:tc>
        <w:tc>
          <w:tcPr>
            <w:tcW w:w="6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Одобрена</w:t>
            </w:r>
          </w:p>
        </w:tc>
        <w:tc>
          <w:tcPr>
            <w:tcW w:w="684" w:type="dxa"/>
            <w:vMerge w:val="restar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Изплатена субсидия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на проекта</w:t>
            </w: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5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0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от УО/ДФЗ</w:t>
            </w:r>
          </w:p>
        </w:tc>
        <w:tc>
          <w:tcPr>
            <w:tcW w:w="684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>
            <w:r>
              <w:t> </w:t>
            </w: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5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0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1343" w:type="dxa"/>
          </w:tcPr>
          <w:p>
            <w:r>
              <w:t> </w:t>
            </w: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5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2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11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808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77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  <w:vMerge w:val="continue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33" w:type="dxa"/>
          </w:tcPr>
          <w:p>
            <w:r>
              <w:t>2</w:t>
            </w:r>
          </w:p>
        </w:tc>
        <w:tc>
          <w:tcPr>
            <w:tcW w:w="1343" w:type="dxa"/>
          </w:tcPr>
          <w:p>
            <w:r>
              <w:t>3</w:t>
            </w:r>
          </w:p>
        </w:tc>
        <w:tc>
          <w:tcPr>
            <w:tcW w:w="677" w:type="dxa"/>
          </w:tcPr>
          <w:p>
            <w:r>
              <w:t>4</w:t>
            </w:r>
          </w:p>
        </w:tc>
        <w:tc>
          <w:tcPr>
            <w:tcW w:w="695" w:type="dxa"/>
          </w:tcPr>
          <w:p>
            <w:r>
              <w:t>5</w:t>
            </w:r>
          </w:p>
        </w:tc>
        <w:tc>
          <w:tcPr>
            <w:tcW w:w="652" w:type="dxa"/>
          </w:tcPr>
          <w:p>
            <w:r>
              <w:t>6</w:t>
            </w:r>
          </w:p>
        </w:tc>
        <w:tc>
          <w:tcPr>
            <w:tcW w:w="677" w:type="dxa"/>
          </w:tcPr>
          <w:p>
            <w:r>
              <w:t>7</w:t>
            </w:r>
          </w:p>
        </w:tc>
        <w:tc>
          <w:tcPr>
            <w:tcW w:w="692" w:type="dxa"/>
          </w:tcPr>
          <w:p>
            <w:r>
              <w:t>8</w:t>
            </w:r>
          </w:p>
        </w:tc>
        <w:tc>
          <w:tcPr>
            <w:tcW w:w="811" w:type="dxa"/>
          </w:tcPr>
          <w:p>
            <w:r>
              <w:t>9</w:t>
            </w:r>
          </w:p>
        </w:tc>
        <w:tc>
          <w:tcPr>
            <w:tcW w:w="808" w:type="dxa"/>
          </w:tcPr>
          <w:p>
            <w:r>
              <w:t>10</w:t>
            </w:r>
          </w:p>
        </w:tc>
        <w:tc>
          <w:tcPr>
            <w:tcW w:w="677" w:type="dxa"/>
          </w:tcPr>
          <w:p>
            <w:r>
              <w:t>11</w:t>
            </w:r>
          </w:p>
        </w:tc>
        <w:tc>
          <w:tcPr>
            <w:tcW w:w="677" w:type="dxa"/>
          </w:tcPr>
          <w:p>
            <w:r>
              <w:t>12</w:t>
            </w:r>
          </w:p>
        </w:tc>
        <w:tc>
          <w:tcPr>
            <w:tcW w:w="677" w:type="dxa"/>
          </w:tcPr>
          <w:p>
            <w:r>
              <w:t>13</w:t>
            </w:r>
          </w:p>
        </w:tc>
        <w:tc>
          <w:tcPr>
            <w:tcW w:w="639" w:type="dxa"/>
          </w:tcPr>
          <w:p>
            <w:r>
              <w:t>14</w:t>
            </w:r>
          </w:p>
        </w:tc>
        <w:tc>
          <w:tcPr>
            <w:tcW w:w="684" w:type="dxa"/>
          </w:tcPr>
          <w:p>
            <w: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ПРСР 2014 - 2020 г. (ЕЗФРСР)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4.1 Инвестиции в земеделски стопанства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Желязко Василев Стоянов</w:t>
            </w:r>
          </w:p>
        </w:tc>
        <w:tc>
          <w:tcPr>
            <w:tcW w:w="1343" w:type="dxa"/>
          </w:tcPr>
          <w:p>
            <w:r>
              <w:t>Повишаване конкурентноспособността на стопанството чрез изграждане на Склад за земеделска продукция и закупуване на компютърна система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5" w:type="dxa"/>
          </w:tcPr>
          <w:p>
            <w:r>
              <w:t> </w:t>
            </w:r>
          </w:p>
        </w:tc>
        <w:tc>
          <w:tcPr>
            <w:tcW w:w="652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Прекратен договор от страна на бенефициента</w:t>
            </w:r>
          </w:p>
        </w:tc>
        <w:tc>
          <w:tcPr>
            <w:tcW w:w="808" w:type="dxa"/>
          </w:tcPr>
          <w:p>
            <w:r>
              <w:t>Лични причини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Филип Стефанов Милев</w:t>
            </w:r>
          </w:p>
        </w:tc>
        <w:tc>
          <w:tcPr>
            <w:tcW w:w="1343" w:type="dxa"/>
          </w:tcPr>
          <w:p>
            <w:r>
              <w:t>Повишаване конкурентноспособността на стопанството чрез закупуване на специализирана земеделска техника</w:t>
            </w:r>
          </w:p>
        </w:tc>
        <w:tc>
          <w:tcPr>
            <w:tcW w:w="677" w:type="dxa"/>
          </w:tcPr>
          <w:p>
            <w:r>
              <w:t>97617,70</w:t>
            </w:r>
          </w:p>
        </w:tc>
        <w:tc>
          <w:tcPr>
            <w:tcW w:w="695" w:type="dxa"/>
          </w:tcPr>
          <w:p>
            <w:r>
              <w:t>58570,62</w:t>
            </w:r>
          </w:p>
        </w:tc>
        <w:tc>
          <w:tcPr>
            <w:tcW w:w="652" w:type="dxa"/>
          </w:tcPr>
          <w:p>
            <w:r>
              <w:t>60,00%</w:t>
            </w:r>
          </w:p>
        </w:tc>
        <w:tc>
          <w:tcPr>
            <w:tcW w:w="677" w:type="dxa"/>
          </w:tcPr>
          <w:p>
            <w:r>
              <w:t>97617,70</w:t>
            </w:r>
          </w:p>
        </w:tc>
        <w:tc>
          <w:tcPr>
            <w:tcW w:w="692" w:type="dxa"/>
          </w:tcPr>
          <w:p>
            <w:r>
              <w:t>58570,62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97617,70</w:t>
            </w:r>
          </w:p>
        </w:tc>
        <w:tc>
          <w:tcPr>
            <w:tcW w:w="677" w:type="dxa"/>
          </w:tcPr>
          <w:p>
            <w:r>
              <w:t>58570,62</w:t>
            </w:r>
          </w:p>
        </w:tc>
        <w:tc>
          <w:tcPr>
            <w:tcW w:w="677" w:type="dxa"/>
          </w:tcPr>
          <w:p>
            <w:r>
              <w:t>97600,00</w:t>
            </w:r>
          </w:p>
        </w:tc>
        <w:tc>
          <w:tcPr>
            <w:tcW w:w="639" w:type="dxa"/>
          </w:tcPr>
          <w:p>
            <w:r>
              <w:t>58560,00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Еко нътс ООД</w:t>
            </w:r>
          </w:p>
        </w:tc>
        <w:tc>
          <w:tcPr>
            <w:tcW w:w="1343" w:type="dxa"/>
          </w:tcPr>
          <w:p>
            <w:r>
              <w:t>Презасаждане  на 89,607 дка трайно насаждение от лавандула и</w:t>
            </w:r>
            <w:r>
              <w:br w:type="textWrapping"/>
            </w:r>
            <w:r>
              <w:t xml:space="preserve"> закупуване на специализирана земеделска техника</w:t>
            </w:r>
          </w:p>
        </w:tc>
        <w:tc>
          <w:tcPr>
            <w:tcW w:w="677" w:type="dxa"/>
          </w:tcPr>
          <w:p>
            <w:r>
              <w:t>97607,08</w:t>
            </w:r>
          </w:p>
        </w:tc>
        <w:tc>
          <w:tcPr>
            <w:tcW w:w="695" w:type="dxa"/>
          </w:tcPr>
          <w:p>
            <w:r>
              <w:t>48803,54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97607,08</w:t>
            </w:r>
          </w:p>
        </w:tc>
        <w:tc>
          <w:tcPr>
            <w:tcW w:w="692" w:type="dxa"/>
          </w:tcPr>
          <w:p>
            <w:r>
              <w:t>48803,54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97607,08</w:t>
            </w:r>
          </w:p>
        </w:tc>
        <w:tc>
          <w:tcPr>
            <w:tcW w:w="677" w:type="dxa"/>
          </w:tcPr>
          <w:p>
            <w:r>
              <w:t>48803,54</w:t>
            </w:r>
          </w:p>
        </w:tc>
        <w:tc>
          <w:tcPr>
            <w:tcW w:w="677" w:type="dxa"/>
          </w:tcPr>
          <w:p>
            <w:r>
              <w:t>97607,08</w:t>
            </w:r>
          </w:p>
        </w:tc>
        <w:tc>
          <w:tcPr>
            <w:tcW w:w="639" w:type="dxa"/>
          </w:tcPr>
          <w:p>
            <w:r>
              <w:t>48803,54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Веселин Георгиев Цветков</w:t>
            </w:r>
          </w:p>
        </w:tc>
        <w:tc>
          <w:tcPr>
            <w:tcW w:w="1343" w:type="dxa"/>
          </w:tcPr>
          <w:p>
            <w:r>
              <w:t>Повишаване конкурентноспособността на стопанството чрез закупуване на специализирана земеделска техника и строителство на ажурна ограда</w:t>
            </w:r>
          </w:p>
        </w:tc>
        <w:tc>
          <w:tcPr>
            <w:tcW w:w="677" w:type="dxa"/>
          </w:tcPr>
          <w:p>
            <w:r>
              <w:t>97176,08</w:t>
            </w:r>
          </w:p>
        </w:tc>
        <w:tc>
          <w:tcPr>
            <w:tcW w:w="695" w:type="dxa"/>
          </w:tcPr>
          <w:p>
            <w:r>
              <w:t>58305,65</w:t>
            </w:r>
          </w:p>
        </w:tc>
        <w:tc>
          <w:tcPr>
            <w:tcW w:w="652" w:type="dxa"/>
          </w:tcPr>
          <w:p>
            <w:r>
              <w:t>60,00%</w:t>
            </w:r>
          </w:p>
        </w:tc>
        <w:tc>
          <w:tcPr>
            <w:tcW w:w="677" w:type="dxa"/>
          </w:tcPr>
          <w:p>
            <w:r>
              <w:t>97176,08</w:t>
            </w:r>
          </w:p>
        </w:tc>
        <w:tc>
          <w:tcPr>
            <w:tcW w:w="692" w:type="dxa"/>
          </w:tcPr>
          <w:p>
            <w:r>
              <w:t>58305,65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Георги Димитров Ганчев</w:t>
            </w:r>
          </w:p>
        </w:tc>
        <w:tc>
          <w:tcPr>
            <w:tcW w:w="1343" w:type="dxa"/>
          </w:tcPr>
          <w:p>
            <w:r>
              <w:t xml:space="preserve">Повишаване конкурентноспособността на стопанството чрез закупуване на специализирана земеделска техника 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5" w:type="dxa"/>
          </w:tcPr>
          <w:p>
            <w:r>
              <w:t> </w:t>
            </w:r>
          </w:p>
        </w:tc>
        <w:tc>
          <w:tcPr>
            <w:tcW w:w="652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Прекратен договор от страна на бенефициента</w:t>
            </w:r>
          </w:p>
        </w:tc>
        <w:tc>
          <w:tcPr>
            <w:tcW w:w="808" w:type="dxa"/>
          </w:tcPr>
          <w:p>
            <w:r>
              <w:t>Лични причини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Георги Атанасов Шишков</w:t>
            </w:r>
          </w:p>
        </w:tc>
        <w:tc>
          <w:tcPr>
            <w:tcW w:w="1343" w:type="dxa"/>
          </w:tcPr>
          <w:p>
            <w:r>
              <w:t>Закупуване на техника за модернизация на земеделското стопанство</w:t>
            </w:r>
          </w:p>
        </w:tc>
        <w:tc>
          <w:tcPr>
            <w:tcW w:w="677" w:type="dxa"/>
          </w:tcPr>
          <w:p>
            <w:r>
              <w:t>91000,00</w:t>
            </w:r>
          </w:p>
        </w:tc>
        <w:tc>
          <w:tcPr>
            <w:tcW w:w="695" w:type="dxa"/>
          </w:tcPr>
          <w:p>
            <w:r>
              <w:t>54600,00</w:t>
            </w:r>
          </w:p>
        </w:tc>
        <w:tc>
          <w:tcPr>
            <w:tcW w:w="652" w:type="dxa"/>
          </w:tcPr>
          <w:p>
            <w:r>
              <w:t>60,00%</w:t>
            </w:r>
          </w:p>
        </w:tc>
        <w:tc>
          <w:tcPr>
            <w:tcW w:w="677" w:type="dxa"/>
          </w:tcPr>
          <w:p>
            <w:r>
              <w:t>91000,00</w:t>
            </w:r>
          </w:p>
        </w:tc>
        <w:tc>
          <w:tcPr>
            <w:tcW w:w="692" w:type="dxa"/>
          </w:tcPr>
          <w:p>
            <w:r>
              <w:t>54600,00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91000,00</w:t>
            </w:r>
          </w:p>
        </w:tc>
        <w:tc>
          <w:tcPr>
            <w:tcW w:w="677" w:type="dxa"/>
          </w:tcPr>
          <w:p>
            <w:r>
              <w:t>54600,00</w:t>
            </w:r>
          </w:p>
        </w:tc>
        <w:tc>
          <w:tcPr>
            <w:tcW w:w="677" w:type="dxa"/>
          </w:tcPr>
          <w:p>
            <w:r>
              <w:t>91000,00</w:t>
            </w:r>
          </w:p>
        </w:tc>
        <w:tc>
          <w:tcPr>
            <w:tcW w:w="639" w:type="dxa"/>
          </w:tcPr>
          <w:p>
            <w:r>
              <w:t>54600,00</w:t>
            </w:r>
          </w:p>
        </w:tc>
        <w:tc>
          <w:tcPr>
            <w:tcW w:w="684" w:type="dxa"/>
          </w:tcPr>
          <w:p>
            <w:r>
              <w:t>54600,00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Аризек ЕООД</w:t>
            </w:r>
          </w:p>
        </w:tc>
        <w:tc>
          <w:tcPr>
            <w:tcW w:w="1343" w:type="dxa"/>
          </w:tcPr>
          <w:p>
            <w:r>
              <w:t>Създаване на насаждения от бадеми</w:t>
            </w:r>
          </w:p>
        </w:tc>
        <w:tc>
          <w:tcPr>
            <w:tcW w:w="677" w:type="dxa"/>
          </w:tcPr>
          <w:p>
            <w:r>
              <w:t>97604,68</w:t>
            </w:r>
          </w:p>
        </w:tc>
        <w:tc>
          <w:tcPr>
            <w:tcW w:w="695" w:type="dxa"/>
          </w:tcPr>
          <w:p>
            <w:r>
              <w:t>48802,34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97604,68</w:t>
            </w:r>
          </w:p>
        </w:tc>
        <w:tc>
          <w:tcPr>
            <w:tcW w:w="692" w:type="dxa"/>
          </w:tcPr>
          <w:p>
            <w:r>
              <w:t>48802,34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97604,68</w:t>
            </w:r>
          </w:p>
        </w:tc>
        <w:tc>
          <w:tcPr>
            <w:tcW w:w="677" w:type="dxa"/>
          </w:tcPr>
          <w:p>
            <w:r>
              <w:t>48802,33</w:t>
            </w:r>
          </w:p>
        </w:tc>
        <w:tc>
          <w:tcPr>
            <w:tcW w:w="677" w:type="dxa"/>
          </w:tcPr>
          <w:p>
            <w:r>
              <w:t>97604,68</w:t>
            </w:r>
          </w:p>
        </w:tc>
        <w:tc>
          <w:tcPr>
            <w:tcW w:w="639" w:type="dxa"/>
          </w:tcPr>
          <w:p>
            <w:r>
              <w:t>48802,33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Веселин Георгиев Цветков</w:t>
            </w:r>
          </w:p>
        </w:tc>
        <w:tc>
          <w:tcPr>
            <w:tcW w:w="1343" w:type="dxa"/>
          </w:tcPr>
          <w:p>
            <w:r>
              <w:t xml:space="preserve">Повишаване конкурентноспособността на стопанството </w:t>
            </w:r>
          </w:p>
        </w:tc>
        <w:tc>
          <w:tcPr>
            <w:tcW w:w="677" w:type="dxa"/>
          </w:tcPr>
          <w:p>
            <w:r>
              <w:t>45029,13</w:t>
            </w:r>
          </w:p>
        </w:tc>
        <w:tc>
          <w:tcPr>
            <w:tcW w:w="695" w:type="dxa"/>
          </w:tcPr>
          <w:p>
            <w:r>
              <w:t>27017,48</w:t>
            </w:r>
          </w:p>
        </w:tc>
        <w:tc>
          <w:tcPr>
            <w:tcW w:w="652" w:type="dxa"/>
          </w:tcPr>
          <w:p>
            <w:r>
              <w:t>60,00%</w:t>
            </w:r>
          </w:p>
        </w:tc>
        <w:tc>
          <w:tcPr>
            <w:tcW w:w="677" w:type="dxa"/>
          </w:tcPr>
          <w:p>
            <w:r>
              <w:t>45029,13</w:t>
            </w:r>
          </w:p>
        </w:tc>
        <w:tc>
          <w:tcPr>
            <w:tcW w:w="692" w:type="dxa"/>
          </w:tcPr>
          <w:p>
            <w:r>
              <w:t>27017,48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45029,13</w:t>
            </w:r>
          </w:p>
        </w:tc>
        <w:tc>
          <w:tcPr>
            <w:tcW w:w="677" w:type="dxa"/>
          </w:tcPr>
          <w:p>
            <w:r>
              <w:t>27017,48</w:t>
            </w:r>
          </w:p>
        </w:tc>
        <w:tc>
          <w:tcPr>
            <w:tcW w:w="677" w:type="dxa"/>
          </w:tcPr>
          <w:p>
            <w:r>
              <w:t>45029,13</w:t>
            </w:r>
          </w:p>
        </w:tc>
        <w:tc>
          <w:tcPr>
            <w:tcW w:w="639" w:type="dxa"/>
          </w:tcPr>
          <w:p>
            <w:r>
              <w:t>27017,48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Стефан Ангелов Милев</w:t>
            </w:r>
          </w:p>
        </w:tc>
        <w:tc>
          <w:tcPr>
            <w:tcW w:w="1343" w:type="dxa"/>
          </w:tcPr>
          <w:p>
            <w:r>
              <w:t>Повишаване конкурентноспособността на стопанството чрез закупуване на специализирана земеделска техника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5" w:type="dxa"/>
          </w:tcPr>
          <w:p>
            <w:r>
              <w:t>58620,00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2" w:type="dxa"/>
          </w:tcPr>
          <w:p>
            <w:r>
              <w:t>48850,00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77" w:type="dxa"/>
          </w:tcPr>
          <w:p>
            <w:r>
              <w:t>48850,00</w:t>
            </w:r>
          </w:p>
        </w:tc>
        <w:tc>
          <w:tcPr>
            <w:tcW w:w="677" w:type="dxa"/>
          </w:tcPr>
          <w:p>
            <w:r>
              <w:t>92544,81</w:t>
            </w:r>
          </w:p>
        </w:tc>
        <w:tc>
          <w:tcPr>
            <w:tcW w:w="639" w:type="dxa"/>
          </w:tcPr>
          <w:p>
            <w:r>
              <w:t>46272,40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Георги Димитров Ганчев</w:t>
            </w:r>
          </w:p>
        </w:tc>
        <w:tc>
          <w:tcPr>
            <w:tcW w:w="1343" w:type="dxa"/>
          </w:tcPr>
          <w:p>
            <w:r>
              <w:t xml:space="preserve">Повишаване конкурентноспособността на стопанството чрез закупуване на специализирана земеделска техника 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5" w:type="dxa"/>
          </w:tcPr>
          <w:p>
            <w:r>
              <w:t> </w:t>
            </w:r>
          </w:p>
        </w:tc>
        <w:tc>
          <w:tcPr>
            <w:tcW w:w="652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Оттеглен проект преди подписване на договор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Еко нътс ООД</w:t>
            </w:r>
          </w:p>
        </w:tc>
        <w:tc>
          <w:tcPr>
            <w:tcW w:w="1343" w:type="dxa"/>
          </w:tcPr>
          <w:p>
            <w:r>
              <w:t xml:space="preserve">Закупуване на специализирана земеделска техника 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5" w:type="dxa"/>
          </w:tcPr>
          <w:p>
            <w:r>
              <w:t>48850,00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2" w:type="dxa"/>
          </w:tcPr>
          <w:p>
            <w:r>
              <w:t>48850,00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77" w:type="dxa"/>
          </w:tcPr>
          <w:p>
            <w:r>
              <w:t>48850,00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39" w:type="dxa"/>
          </w:tcPr>
          <w:p>
            <w:r>
              <w:t>48166,99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ЗП Мария Венкова Минкова</w:t>
            </w:r>
          </w:p>
        </w:tc>
        <w:tc>
          <w:tcPr>
            <w:tcW w:w="1343" w:type="dxa"/>
          </w:tcPr>
          <w:p>
            <w:r>
              <w:t>Технологична модернизация на стопанството на Мария Минкова чрез закупуване на трактор</w:t>
            </w:r>
          </w:p>
        </w:tc>
        <w:tc>
          <w:tcPr>
            <w:tcW w:w="677" w:type="dxa"/>
          </w:tcPr>
          <w:p>
            <w:r>
              <w:t>93599,11</w:t>
            </w:r>
          </w:p>
        </w:tc>
        <w:tc>
          <w:tcPr>
            <w:tcW w:w="695" w:type="dxa"/>
          </w:tcPr>
          <w:p>
            <w:r>
              <w:t>56159,47</w:t>
            </w:r>
          </w:p>
        </w:tc>
        <w:tc>
          <w:tcPr>
            <w:tcW w:w="652" w:type="dxa"/>
          </w:tcPr>
          <w:p>
            <w:r>
              <w:t>60,00%</w:t>
            </w:r>
          </w:p>
        </w:tc>
        <w:tc>
          <w:tcPr>
            <w:tcW w:w="677" w:type="dxa"/>
          </w:tcPr>
          <w:p>
            <w:r>
              <w:t>93599,11</w:t>
            </w:r>
          </w:p>
        </w:tc>
        <w:tc>
          <w:tcPr>
            <w:tcW w:w="692" w:type="dxa"/>
          </w:tcPr>
          <w:p>
            <w:r>
              <w:t>56159,47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93599,11</w:t>
            </w:r>
          </w:p>
        </w:tc>
        <w:tc>
          <w:tcPr>
            <w:tcW w:w="677" w:type="dxa"/>
          </w:tcPr>
          <w:p>
            <w:r>
              <w:t>56159,47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 Инвестиции в земеделски стопанства</w:t>
            </w:r>
          </w:p>
        </w:tc>
        <w:tc>
          <w:tcPr>
            <w:tcW w:w="1133" w:type="dxa"/>
          </w:tcPr>
          <w:p>
            <w:r>
              <w:t>Буглата ООД</w:t>
            </w:r>
          </w:p>
        </w:tc>
        <w:tc>
          <w:tcPr>
            <w:tcW w:w="1343" w:type="dxa"/>
          </w:tcPr>
          <w:p>
            <w:r>
              <w:t>Закупуване на оборудване за стопанство от бадеми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5" w:type="dxa"/>
          </w:tcPr>
          <w:p>
            <w:r>
              <w:t>48850,00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92" w:type="dxa"/>
          </w:tcPr>
          <w:p>
            <w:r>
              <w:t>48850,00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97700,00</w:t>
            </w:r>
          </w:p>
        </w:tc>
        <w:tc>
          <w:tcPr>
            <w:tcW w:w="677" w:type="dxa"/>
          </w:tcPr>
          <w:p>
            <w:r>
              <w:t>48850,00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4.2 Инвестиции в преработка/маркетинг на селскостопански продукти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1133" w:type="dxa"/>
          </w:tcPr>
          <w:p>
            <w:r>
              <w:t>Бошнаков-09 ЕООД</w:t>
            </w:r>
          </w:p>
        </w:tc>
        <w:tc>
          <w:tcPr>
            <w:tcW w:w="1343" w:type="dxa"/>
          </w:tcPr>
          <w:p>
            <w:r>
              <w:t xml:space="preserve">Закупуване на технологично оборудване за месопреработвателно </w:t>
            </w:r>
            <w:r>
              <w:br w:type="textWrapping"/>
            </w:r>
            <w:r>
              <w:t>предприятие</w:t>
            </w:r>
          </w:p>
        </w:tc>
        <w:tc>
          <w:tcPr>
            <w:tcW w:w="677" w:type="dxa"/>
          </w:tcPr>
          <w:p>
            <w:r>
              <w:t>48800,00</w:t>
            </w:r>
          </w:p>
        </w:tc>
        <w:tc>
          <w:tcPr>
            <w:tcW w:w="695" w:type="dxa"/>
          </w:tcPr>
          <w:p>
            <w:r>
              <w:t>24400,00</w:t>
            </w:r>
          </w:p>
        </w:tc>
        <w:tc>
          <w:tcPr>
            <w:tcW w:w="652" w:type="dxa"/>
          </w:tcPr>
          <w:p>
            <w:r>
              <w:t>50,00%</w:t>
            </w:r>
          </w:p>
        </w:tc>
        <w:tc>
          <w:tcPr>
            <w:tcW w:w="677" w:type="dxa"/>
          </w:tcPr>
          <w:p>
            <w:r>
              <w:t>48800,00</w:t>
            </w:r>
          </w:p>
        </w:tc>
        <w:tc>
          <w:tcPr>
            <w:tcW w:w="692" w:type="dxa"/>
          </w:tcPr>
          <w:p>
            <w:r>
              <w:t>24400,00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48800,00</w:t>
            </w:r>
          </w:p>
        </w:tc>
        <w:tc>
          <w:tcPr>
            <w:tcW w:w="677" w:type="dxa"/>
          </w:tcPr>
          <w:p>
            <w:r>
              <w:t>24400,00</w:t>
            </w:r>
          </w:p>
        </w:tc>
        <w:tc>
          <w:tcPr>
            <w:tcW w:w="677" w:type="dxa"/>
          </w:tcPr>
          <w:p>
            <w:r>
              <w:t>48800,00</w:t>
            </w:r>
          </w:p>
        </w:tc>
        <w:tc>
          <w:tcPr>
            <w:tcW w:w="639" w:type="dxa"/>
          </w:tcPr>
          <w:p>
            <w:r>
              <w:t>24400,00</w:t>
            </w:r>
          </w:p>
        </w:tc>
        <w:tc>
          <w:tcPr>
            <w:tcW w:w="684" w:type="dxa"/>
          </w:tcPr>
          <w:p>
            <w:r>
              <w:t>23250,00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4.2 Инвестиции в преработка/маркетинг на селскостопански продукти</w:t>
            </w:r>
          </w:p>
        </w:tc>
        <w:tc>
          <w:tcPr>
            <w:tcW w:w="1133" w:type="dxa"/>
          </w:tcPr>
          <w:p>
            <w:r>
              <w:t xml:space="preserve">ЕТ Трейшън нътс - Мартин Ламбов </w:t>
            </w:r>
          </w:p>
        </w:tc>
        <w:tc>
          <w:tcPr>
            <w:tcW w:w="1343" w:type="dxa"/>
          </w:tcPr>
          <w:p>
            <w:r>
              <w:t xml:space="preserve">Изграждане на цех за преработка на черупкови в УПИ 65677.233.342 </w:t>
            </w:r>
            <w:r>
              <w:br w:type="textWrapping"/>
            </w:r>
            <w:r>
              <w:t>по КК на на гр. Свиленград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5" w:type="dxa"/>
          </w:tcPr>
          <w:p>
            <w:r>
              <w:t> </w:t>
            </w:r>
          </w:p>
        </w:tc>
        <w:tc>
          <w:tcPr>
            <w:tcW w:w="652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оттеглено проедложение</w:t>
            </w:r>
          </w:p>
        </w:tc>
        <w:tc>
          <w:tcPr>
            <w:tcW w:w="808" w:type="dxa"/>
          </w:tcPr>
          <w:p>
            <w:r>
              <w:t>невъзможност за изпълнение на инвестициите в съответствие със заявените при подаването на проекта разходи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6.4 Инвестиционна подкрепа за неземеделски дейности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>Ауто Папи ЕООД</w:t>
            </w:r>
          </w:p>
        </w:tc>
        <w:tc>
          <w:tcPr>
            <w:tcW w:w="1343" w:type="dxa"/>
          </w:tcPr>
          <w:p>
            <w:r>
              <w:t>Повишаване на конкурентноспособността на "Ауто Папи" ЕООД  чрез изграждане на нов автосервиз и закупуване на иновативно оборудване за автоуслуги</w:t>
            </w:r>
          </w:p>
        </w:tc>
        <w:tc>
          <w:tcPr>
            <w:tcW w:w="677" w:type="dxa"/>
          </w:tcPr>
          <w:p>
            <w:r>
              <w:t>337896,56</w:t>
            </w:r>
          </w:p>
        </w:tc>
        <w:tc>
          <w:tcPr>
            <w:tcW w:w="695" w:type="dxa"/>
          </w:tcPr>
          <w:p>
            <w:r>
              <w:t>220000,15</w:t>
            </w:r>
          </w:p>
        </w:tc>
        <w:tc>
          <w:tcPr>
            <w:tcW w:w="652" w:type="dxa"/>
          </w:tcPr>
          <w:p>
            <w:r>
              <w:t>65,11%</w:t>
            </w:r>
          </w:p>
        </w:tc>
        <w:tc>
          <w:tcPr>
            <w:tcW w:w="677" w:type="dxa"/>
          </w:tcPr>
          <w:p>
            <w:r>
              <w:t>291740,63</w:t>
            </w:r>
          </w:p>
        </w:tc>
        <w:tc>
          <w:tcPr>
            <w:tcW w:w="692" w:type="dxa"/>
          </w:tcPr>
          <w:p>
            <w:r>
              <w:t>218805,48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291740,63</w:t>
            </w:r>
          </w:p>
        </w:tc>
        <w:tc>
          <w:tcPr>
            <w:tcW w:w="677" w:type="dxa"/>
          </w:tcPr>
          <w:p>
            <w:r>
              <w:t>218805,48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Сигма Профекс ЕООД </w:t>
            </w:r>
          </w:p>
        </w:tc>
        <w:tc>
          <w:tcPr>
            <w:tcW w:w="1343" w:type="dxa"/>
          </w:tcPr>
          <w:p>
            <w:r>
              <w:t>Стартиране на иновация в счетоводното обслужване</w:t>
            </w:r>
          </w:p>
        </w:tc>
        <w:tc>
          <w:tcPr>
            <w:tcW w:w="677" w:type="dxa"/>
          </w:tcPr>
          <w:p>
            <w:r>
              <w:t>41496,63</w:t>
            </w:r>
          </w:p>
        </w:tc>
        <w:tc>
          <w:tcPr>
            <w:tcW w:w="695" w:type="dxa"/>
          </w:tcPr>
          <w:p>
            <w:r>
              <w:t>31122,47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41496,63</w:t>
            </w:r>
          </w:p>
        </w:tc>
        <w:tc>
          <w:tcPr>
            <w:tcW w:w="692" w:type="dxa"/>
          </w:tcPr>
          <w:p>
            <w:r>
              <w:t>31122,47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41496,63</w:t>
            </w:r>
          </w:p>
        </w:tc>
        <w:tc>
          <w:tcPr>
            <w:tcW w:w="677" w:type="dxa"/>
          </w:tcPr>
          <w:p>
            <w:r>
              <w:t>31122,47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Екс Секюрити ЕООД </w:t>
            </w:r>
          </w:p>
        </w:tc>
        <w:tc>
          <w:tcPr>
            <w:tcW w:w="1343" w:type="dxa"/>
          </w:tcPr>
          <w:p>
            <w:r>
              <w:t xml:space="preserve">Закупуване на специализиранo оборудване за охранителна дейност </w:t>
            </w:r>
          </w:p>
        </w:tc>
        <w:tc>
          <w:tcPr>
            <w:tcW w:w="677" w:type="dxa"/>
          </w:tcPr>
          <w:p>
            <w:r>
              <w:t>168732,12</w:t>
            </w:r>
          </w:p>
        </w:tc>
        <w:tc>
          <w:tcPr>
            <w:tcW w:w="695" w:type="dxa"/>
          </w:tcPr>
          <w:p>
            <w:r>
              <w:t>126549,09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168732,12</w:t>
            </w:r>
          </w:p>
        </w:tc>
        <w:tc>
          <w:tcPr>
            <w:tcW w:w="692" w:type="dxa"/>
          </w:tcPr>
          <w:p>
            <w:r>
              <w:t>126549,09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168732,12</w:t>
            </w:r>
          </w:p>
        </w:tc>
        <w:tc>
          <w:tcPr>
            <w:tcW w:w="677" w:type="dxa"/>
          </w:tcPr>
          <w:p>
            <w:r>
              <w:t>126549,09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Марива Фуудс Сървис  </w:t>
            </w:r>
            <w:r>
              <w:br w:type="textWrapping"/>
            </w:r>
            <w:r>
              <w:t>ЕООД</w:t>
            </w:r>
          </w:p>
        </w:tc>
        <w:tc>
          <w:tcPr>
            <w:tcW w:w="1343" w:type="dxa"/>
          </w:tcPr>
          <w:p>
            <w:r>
              <w:t>Инвестиции с цел иновации в производствено предприятие „Марива Фууд Сървис“ ЕООД“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5" w:type="dxa"/>
          </w:tcPr>
          <w:p>
            <w:r>
              <w:t> </w:t>
            </w:r>
          </w:p>
        </w:tc>
        <w:tc>
          <w:tcPr>
            <w:tcW w:w="652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оттеглено проедложение</w:t>
            </w:r>
          </w:p>
        </w:tc>
        <w:tc>
          <w:tcPr>
            <w:tcW w:w="808" w:type="dxa"/>
          </w:tcPr>
          <w:p>
            <w:r>
              <w:t>невъзможност за изпълнение на инвестициите в съответствие със заявените при подаването на проекта разходи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>Д-р Айлин Али</w:t>
            </w:r>
            <w:r>
              <w:br w:type="textWrapping"/>
            </w:r>
            <w:r>
              <w:br w:type="textWrapping"/>
            </w:r>
            <w:r>
              <w:t xml:space="preserve"> </w:t>
            </w:r>
          </w:p>
        </w:tc>
        <w:tc>
          <w:tcPr>
            <w:tcW w:w="1343" w:type="dxa"/>
          </w:tcPr>
          <w:p>
            <w:r>
              <w:t>Закупуване на обзавеждане и оборудване на нов зъболекарски кабинет</w:t>
            </w:r>
          </w:p>
        </w:tc>
        <w:tc>
          <w:tcPr>
            <w:tcW w:w="677" w:type="dxa"/>
          </w:tcPr>
          <w:p>
            <w:r>
              <w:t>51680,00</w:t>
            </w:r>
          </w:p>
        </w:tc>
        <w:tc>
          <w:tcPr>
            <w:tcW w:w="695" w:type="dxa"/>
          </w:tcPr>
          <w:p>
            <w:r>
              <w:t>38760,00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51680,00</w:t>
            </w:r>
          </w:p>
        </w:tc>
        <w:tc>
          <w:tcPr>
            <w:tcW w:w="692" w:type="dxa"/>
          </w:tcPr>
          <w:p>
            <w:r>
              <w:t>38760,00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51680,00</w:t>
            </w:r>
          </w:p>
        </w:tc>
        <w:tc>
          <w:tcPr>
            <w:tcW w:w="677" w:type="dxa"/>
          </w:tcPr>
          <w:p>
            <w:r>
              <w:t>38760,00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>Серпакт ЕООД</w:t>
            </w:r>
          </w:p>
        </w:tc>
        <w:tc>
          <w:tcPr>
            <w:tcW w:w="1343" w:type="dxa"/>
          </w:tcPr>
          <w:p>
            <w:r>
              <w:t>Инвестиции в подкрепа на иновативно развитие</w:t>
            </w:r>
          </w:p>
        </w:tc>
        <w:tc>
          <w:tcPr>
            <w:tcW w:w="677" w:type="dxa"/>
          </w:tcPr>
          <w:p>
            <w:r>
              <w:t>115747,36</w:t>
            </w:r>
          </w:p>
        </w:tc>
        <w:tc>
          <w:tcPr>
            <w:tcW w:w="695" w:type="dxa"/>
          </w:tcPr>
          <w:p>
            <w:r>
              <w:t>115747,36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115747,36</w:t>
            </w:r>
          </w:p>
        </w:tc>
        <w:tc>
          <w:tcPr>
            <w:tcW w:w="692" w:type="dxa"/>
          </w:tcPr>
          <w:p>
            <w:r>
              <w:t>86810,55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115747,36</w:t>
            </w:r>
          </w:p>
        </w:tc>
        <w:tc>
          <w:tcPr>
            <w:tcW w:w="677" w:type="dxa"/>
          </w:tcPr>
          <w:p>
            <w:r>
              <w:t>86810,55</w:t>
            </w:r>
          </w:p>
        </w:tc>
        <w:tc>
          <w:tcPr>
            <w:tcW w:w="677" w:type="dxa"/>
          </w:tcPr>
          <w:p>
            <w:r>
              <w:t>109406,65</w:t>
            </w:r>
          </w:p>
        </w:tc>
        <w:tc>
          <w:tcPr>
            <w:tcW w:w="639" w:type="dxa"/>
          </w:tcPr>
          <w:p>
            <w:r>
              <w:t>82054,98</w:t>
            </w:r>
          </w:p>
        </w:tc>
        <w:tc>
          <w:tcPr>
            <w:tcW w:w="684" w:type="dxa"/>
          </w:tcPr>
          <w:p>
            <w:r>
              <w:t>81899,93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„Елена Генева“ ЕООД </w:t>
            </w:r>
          </w:p>
        </w:tc>
        <w:tc>
          <w:tcPr>
            <w:tcW w:w="1343" w:type="dxa"/>
          </w:tcPr>
          <w:p>
            <w:r>
              <w:t>Развитие на дейността на Елена Генева ЕООД</w:t>
            </w:r>
          </w:p>
        </w:tc>
        <w:tc>
          <w:tcPr>
            <w:tcW w:w="677" w:type="dxa"/>
          </w:tcPr>
          <w:p>
            <w:r>
              <w:t>290100,00</w:t>
            </w:r>
          </w:p>
        </w:tc>
        <w:tc>
          <w:tcPr>
            <w:tcW w:w="695" w:type="dxa"/>
          </w:tcPr>
          <w:p>
            <w:r>
              <w:t>217575,00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290100,00</w:t>
            </w:r>
          </w:p>
        </w:tc>
        <w:tc>
          <w:tcPr>
            <w:tcW w:w="692" w:type="dxa"/>
          </w:tcPr>
          <w:p>
            <w:r>
              <w:t>217575,00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290100,00</w:t>
            </w:r>
          </w:p>
        </w:tc>
        <w:tc>
          <w:tcPr>
            <w:tcW w:w="677" w:type="dxa"/>
          </w:tcPr>
          <w:p>
            <w:r>
              <w:t>217575,00</w:t>
            </w:r>
          </w:p>
        </w:tc>
        <w:tc>
          <w:tcPr>
            <w:tcW w:w="677" w:type="dxa"/>
          </w:tcPr>
          <w:p>
            <w:r>
              <w:t>289130,00</w:t>
            </w:r>
          </w:p>
        </w:tc>
        <w:tc>
          <w:tcPr>
            <w:tcW w:w="639" w:type="dxa"/>
          </w:tcPr>
          <w:p>
            <w:r>
              <w:t>216847,50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Зорница 09 ЕООД </w:t>
            </w:r>
          </w:p>
        </w:tc>
        <w:tc>
          <w:tcPr>
            <w:tcW w:w="1343" w:type="dxa"/>
          </w:tcPr>
          <w:p>
            <w:r>
              <w:t>Ремонт на кино "Тракия" град Свиленград</w:t>
            </w:r>
          </w:p>
        </w:tc>
        <w:tc>
          <w:tcPr>
            <w:tcW w:w="677" w:type="dxa"/>
          </w:tcPr>
          <w:p>
            <w:r>
              <w:t>84116,79</w:t>
            </w:r>
          </w:p>
        </w:tc>
        <w:tc>
          <w:tcPr>
            <w:tcW w:w="695" w:type="dxa"/>
          </w:tcPr>
          <w:p>
            <w:r>
              <w:t>63087,59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83416,79</w:t>
            </w:r>
          </w:p>
        </w:tc>
        <w:tc>
          <w:tcPr>
            <w:tcW w:w="692" w:type="dxa"/>
          </w:tcPr>
          <w:p>
            <w:r>
              <w:t>62562,59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83416,79</w:t>
            </w:r>
          </w:p>
        </w:tc>
        <w:tc>
          <w:tcPr>
            <w:tcW w:w="677" w:type="dxa"/>
          </w:tcPr>
          <w:p>
            <w:r>
              <w:t>62562,59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>"Сигма Логистик" ЕООД</w:t>
            </w:r>
            <w:r>
              <w:br w:type="textWrapping"/>
            </w:r>
            <w:r>
              <w:br w:type="textWrapping"/>
            </w:r>
            <w:r>
              <w:t xml:space="preserve"> </w:t>
            </w:r>
          </w:p>
        </w:tc>
        <w:tc>
          <w:tcPr>
            <w:tcW w:w="1343" w:type="dxa"/>
          </w:tcPr>
          <w:p>
            <w:r>
              <w:t>Изграждане на  Промишлена сграда - Цех за метални изделия</w:t>
            </w:r>
          </w:p>
        </w:tc>
        <w:tc>
          <w:tcPr>
            <w:tcW w:w="677" w:type="dxa"/>
          </w:tcPr>
          <w:p>
            <w:r>
              <w:t>302692,54</w:t>
            </w:r>
          </w:p>
        </w:tc>
        <w:tc>
          <w:tcPr>
            <w:tcW w:w="695" w:type="dxa"/>
          </w:tcPr>
          <w:p>
            <w:r>
              <w:t>217938,63</w:t>
            </w:r>
          </w:p>
        </w:tc>
        <w:tc>
          <w:tcPr>
            <w:tcW w:w="652" w:type="dxa"/>
          </w:tcPr>
          <w:p>
            <w:r>
              <w:t>72,00%</w:t>
            </w:r>
          </w:p>
        </w:tc>
        <w:tc>
          <w:tcPr>
            <w:tcW w:w="677" w:type="dxa"/>
          </w:tcPr>
          <w:p>
            <w:r>
              <w:t>290369,27</w:t>
            </w:r>
          </w:p>
        </w:tc>
        <w:tc>
          <w:tcPr>
            <w:tcW w:w="692" w:type="dxa"/>
          </w:tcPr>
          <w:p>
            <w:r>
              <w:t>209065,88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290369,27</w:t>
            </w:r>
          </w:p>
        </w:tc>
        <w:tc>
          <w:tcPr>
            <w:tcW w:w="677" w:type="dxa"/>
          </w:tcPr>
          <w:p>
            <w:r>
              <w:t>209065,88</w:t>
            </w:r>
          </w:p>
        </w:tc>
        <w:tc>
          <w:tcPr>
            <w:tcW w:w="677" w:type="dxa"/>
          </w:tcPr>
          <w:p>
            <w:r>
              <w:t>290369,28</w:t>
            </w:r>
          </w:p>
        </w:tc>
        <w:tc>
          <w:tcPr>
            <w:tcW w:w="639" w:type="dxa"/>
          </w:tcPr>
          <w:p>
            <w:r>
              <w:t>209065,86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>Еуро багс ООД</w:t>
            </w:r>
          </w:p>
        </w:tc>
        <w:tc>
          <w:tcPr>
            <w:tcW w:w="1343" w:type="dxa"/>
          </w:tcPr>
          <w:p>
            <w:r>
              <w:t>Доставка на машини за производство на чанти и торби от нетъкан текстил в гр. Свиленград</w:t>
            </w:r>
          </w:p>
        </w:tc>
        <w:tc>
          <w:tcPr>
            <w:tcW w:w="677" w:type="dxa"/>
          </w:tcPr>
          <w:p>
            <w:r>
              <w:t>391750,00</w:t>
            </w:r>
          </w:p>
        </w:tc>
        <w:tc>
          <w:tcPr>
            <w:tcW w:w="695" w:type="dxa"/>
          </w:tcPr>
          <w:p>
            <w:r>
              <w:t>218812,50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391750,00</w:t>
            </w:r>
          </w:p>
        </w:tc>
        <w:tc>
          <w:tcPr>
            <w:tcW w:w="692" w:type="dxa"/>
          </w:tcPr>
          <w:p>
            <w:r>
              <w:t>218812,50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391750,00</w:t>
            </w:r>
          </w:p>
        </w:tc>
        <w:tc>
          <w:tcPr>
            <w:tcW w:w="677" w:type="dxa"/>
          </w:tcPr>
          <w:p>
            <w:r>
              <w:t>218812,50</w:t>
            </w:r>
          </w:p>
        </w:tc>
        <w:tc>
          <w:tcPr>
            <w:tcW w:w="677" w:type="dxa"/>
          </w:tcPr>
          <w:p>
            <w:r>
              <w:t>291640,00</w:t>
            </w:r>
          </w:p>
        </w:tc>
        <w:tc>
          <w:tcPr>
            <w:tcW w:w="639" w:type="dxa"/>
          </w:tcPr>
          <w:p>
            <w:r>
              <w:t>218730,00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6.4 Инвестиционна подкрепа за неземеделски дейности</w:t>
            </w:r>
          </w:p>
        </w:tc>
        <w:tc>
          <w:tcPr>
            <w:tcW w:w="1133" w:type="dxa"/>
          </w:tcPr>
          <w:p>
            <w:r>
              <w:t xml:space="preserve">Фотеви инвест ЕООД </w:t>
            </w:r>
            <w:r>
              <w:br w:type="textWrapping"/>
            </w:r>
          </w:p>
        </w:tc>
        <w:tc>
          <w:tcPr>
            <w:tcW w:w="1343" w:type="dxa"/>
          </w:tcPr>
          <w:p>
            <w:r>
              <w:t>Закупуване на оборудване за предоставяне на счетоводни услиги</w:t>
            </w:r>
          </w:p>
        </w:tc>
        <w:tc>
          <w:tcPr>
            <w:tcW w:w="677" w:type="dxa"/>
          </w:tcPr>
          <w:p>
            <w:r>
              <w:t>44079,42</w:t>
            </w:r>
          </w:p>
        </w:tc>
        <w:tc>
          <w:tcPr>
            <w:tcW w:w="695" w:type="dxa"/>
          </w:tcPr>
          <w:p>
            <w:r>
              <w:t>44079,42</w:t>
            </w:r>
          </w:p>
        </w:tc>
        <w:tc>
          <w:tcPr>
            <w:tcW w:w="652" w:type="dxa"/>
          </w:tcPr>
          <w:p>
            <w:r>
              <w:t>75,00%</w:t>
            </w:r>
          </w:p>
        </w:tc>
        <w:tc>
          <w:tcPr>
            <w:tcW w:w="677" w:type="dxa"/>
          </w:tcPr>
          <w:p>
            <w:r>
              <w:t>44079,42</w:t>
            </w:r>
          </w:p>
        </w:tc>
        <w:tc>
          <w:tcPr>
            <w:tcW w:w="692" w:type="dxa"/>
          </w:tcPr>
          <w:p>
            <w:r>
              <w:t>32537,08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44079,42</w:t>
            </w:r>
          </w:p>
        </w:tc>
        <w:tc>
          <w:tcPr>
            <w:tcW w:w="677" w:type="dxa"/>
          </w:tcPr>
          <w:p>
            <w:r>
              <w:t>32537,08</w:t>
            </w:r>
          </w:p>
        </w:tc>
        <w:tc>
          <w:tcPr>
            <w:tcW w:w="677" w:type="dxa"/>
          </w:tcPr>
          <w:p>
            <w:r>
              <w:t>44079,42</w:t>
            </w:r>
          </w:p>
        </w:tc>
        <w:tc>
          <w:tcPr>
            <w:tcW w:w="639" w:type="dxa"/>
          </w:tcPr>
          <w:p>
            <w:r>
              <w:t>32536,98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  <w:vMerge w:val="restart"/>
          </w:tcPr>
          <w:p>
            <w:r>
              <w:t>Община Свиленград</w:t>
            </w:r>
          </w:p>
        </w:tc>
        <w:tc>
          <w:tcPr>
            <w:tcW w:w="1343" w:type="dxa"/>
            <w:vMerge w:val="restart"/>
          </w:tcPr>
          <w:p>
            <w:r>
              <w:t>„Обновяване на площи за широко обществено ползванеЛевка, Димитровче, кв. Капитан Петко Войвода</w:t>
            </w:r>
          </w:p>
        </w:tc>
        <w:tc>
          <w:tcPr>
            <w:tcW w:w="677" w:type="dxa"/>
            <w:vMerge w:val="restart"/>
          </w:tcPr>
          <w:p>
            <w:r>
              <w:t>84 582,50</w:t>
            </w:r>
          </w:p>
        </w:tc>
        <w:tc>
          <w:tcPr>
            <w:tcW w:w="695" w:type="dxa"/>
            <w:vMerge w:val="restart"/>
          </w:tcPr>
          <w:p>
            <w:r>
              <w:t>84 582,50</w:t>
            </w:r>
          </w:p>
        </w:tc>
        <w:tc>
          <w:tcPr>
            <w:tcW w:w="652" w:type="dxa"/>
            <w:vMerge w:val="restart"/>
          </w:tcPr>
          <w:p>
            <w:r>
              <w:t>100,00%</w:t>
            </w:r>
          </w:p>
        </w:tc>
        <w:tc>
          <w:tcPr>
            <w:tcW w:w="677" w:type="dxa"/>
            <w:vMerge w:val="restart"/>
          </w:tcPr>
          <w:p>
            <w:r>
              <w:t>84 582,50</w:t>
            </w:r>
          </w:p>
        </w:tc>
        <w:tc>
          <w:tcPr>
            <w:tcW w:w="692" w:type="dxa"/>
            <w:vMerge w:val="restart"/>
          </w:tcPr>
          <w:p>
            <w:r>
              <w:t>84 582,50</w:t>
            </w:r>
          </w:p>
        </w:tc>
        <w:tc>
          <w:tcPr>
            <w:tcW w:w="811" w:type="dxa"/>
            <w:vMerge w:val="restart"/>
          </w:tcPr>
          <w:p>
            <w:r>
              <w:t>-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84 582,50</w:t>
            </w:r>
          </w:p>
        </w:tc>
        <w:tc>
          <w:tcPr>
            <w:tcW w:w="677" w:type="dxa"/>
            <w:vMerge w:val="restart"/>
          </w:tcPr>
          <w:p>
            <w:r>
              <w:t>84 582,50</w:t>
            </w:r>
          </w:p>
        </w:tc>
        <w:tc>
          <w:tcPr>
            <w:tcW w:w="677" w:type="dxa"/>
            <w:vMerge w:val="restart"/>
          </w:tcPr>
          <w:p>
            <w:r>
              <w:t>77 432,20</w:t>
            </w:r>
          </w:p>
        </w:tc>
        <w:tc>
          <w:tcPr>
            <w:tcW w:w="639" w:type="dxa"/>
            <w:vMerge w:val="restart"/>
          </w:tcPr>
          <w:p>
            <w:r>
              <w:t>77 432,20</w:t>
            </w:r>
          </w:p>
        </w:tc>
        <w:tc>
          <w:tcPr>
            <w:tcW w:w="684" w:type="dxa"/>
            <w:vMerge w:val="restart"/>
          </w:tcPr>
          <w:p>
            <w:r>
              <w:t>76327,10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  <w:vMerge w:val="restart"/>
          </w:tcPr>
          <w:p>
            <w:r>
              <w:t>Община Свиленград</w:t>
            </w:r>
          </w:p>
        </w:tc>
        <w:tc>
          <w:tcPr>
            <w:tcW w:w="1343" w:type="dxa"/>
            <w:vMerge w:val="restart"/>
          </w:tcPr>
          <w:p>
            <w:r>
              <w:t>Обновяване на площи за широко обществено ползване гр. Свиленград, Мезек и Пъстрогор</w:t>
            </w:r>
          </w:p>
        </w:tc>
        <w:tc>
          <w:tcPr>
            <w:tcW w:w="677" w:type="dxa"/>
            <w:vMerge w:val="restart"/>
          </w:tcPr>
          <w:p>
            <w:r>
              <w:t>151 782,22</w:t>
            </w:r>
          </w:p>
        </w:tc>
        <w:tc>
          <w:tcPr>
            <w:tcW w:w="695" w:type="dxa"/>
            <w:vMerge w:val="restart"/>
          </w:tcPr>
          <w:p>
            <w:r>
              <w:t>151 782,22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151 782,22</w:t>
            </w:r>
          </w:p>
        </w:tc>
        <w:tc>
          <w:tcPr>
            <w:tcW w:w="692" w:type="dxa"/>
            <w:vMerge w:val="restart"/>
          </w:tcPr>
          <w:p>
            <w:r>
              <w:t>151 782,22</w:t>
            </w:r>
          </w:p>
        </w:tc>
        <w:tc>
          <w:tcPr>
            <w:tcW w:w="811" w:type="dxa"/>
            <w:vMerge w:val="restart"/>
          </w:tcPr>
          <w:p>
            <w:r>
              <w:t> </w:t>
            </w:r>
          </w:p>
        </w:tc>
        <w:tc>
          <w:tcPr>
            <w:tcW w:w="808" w:type="dxa"/>
            <w:vMerge w:val="restart"/>
          </w:tcPr>
          <w:p>
            <w:r>
              <w:t> </w:t>
            </w:r>
          </w:p>
        </w:tc>
        <w:tc>
          <w:tcPr>
            <w:tcW w:w="677" w:type="dxa"/>
            <w:vMerge w:val="restart"/>
          </w:tcPr>
          <w:p>
            <w:r>
              <w:t>151 782,22</w:t>
            </w:r>
          </w:p>
        </w:tc>
        <w:tc>
          <w:tcPr>
            <w:tcW w:w="677" w:type="dxa"/>
            <w:vMerge w:val="restart"/>
          </w:tcPr>
          <w:p>
            <w:r>
              <w:t>151 782,22</w:t>
            </w:r>
          </w:p>
        </w:tc>
        <w:tc>
          <w:tcPr>
            <w:tcW w:w="677" w:type="dxa"/>
            <w:vMerge w:val="restart"/>
          </w:tcPr>
          <w:p>
            <w:r>
              <w:t>151 782,22</w:t>
            </w:r>
          </w:p>
        </w:tc>
        <w:tc>
          <w:tcPr>
            <w:tcW w:w="639" w:type="dxa"/>
            <w:vMerge w:val="restart"/>
          </w:tcPr>
          <w:p>
            <w:r>
              <w:t>151 782,22</w:t>
            </w:r>
          </w:p>
        </w:tc>
        <w:tc>
          <w:tcPr>
            <w:tcW w:w="684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,,Изграждане на изложбена зала в гр.Свиленград и детска площадка в с.Капитан Андреево"</w:t>
            </w:r>
          </w:p>
        </w:tc>
        <w:tc>
          <w:tcPr>
            <w:tcW w:w="677" w:type="dxa"/>
          </w:tcPr>
          <w:p>
            <w:r>
              <w:t>168 143,44</w:t>
            </w:r>
          </w:p>
        </w:tc>
        <w:tc>
          <w:tcPr>
            <w:tcW w:w="695" w:type="dxa"/>
          </w:tcPr>
          <w:p>
            <w:r>
              <w:t>168 143,44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168 143,44</w:t>
            </w:r>
          </w:p>
        </w:tc>
        <w:tc>
          <w:tcPr>
            <w:tcW w:w="692" w:type="dxa"/>
          </w:tcPr>
          <w:p>
            <w:r>
              <w:t>168 143,44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168 143,44</w:t>
            </w:r>
          </w:p>
        </w:tc>
        <w:tc>
          <w:tcPr>
            <w:tcW w:w="677" w:type="dxa"/>
          </w:tcPr>
          <w:p>
            <w:r>
              <w:t>168 143,44</w:t>
            </w:r>
          </w:p>
        </w:tc>
        <w:tc>
          <w:tcPr>
            <w:tcW w:w="677" w:type="dxa"/>
          </w:tcPr>
          <w:p>
            <w:r>
              <w:t>168 143,44</w:t>
            </w:r>
          </w:p>
        </w:tc>
        <w:tc>
          <w:tcPr>
            <w:tcW w:w="639" w:type="dxa"/>
          </w:tcPr>
          <w:p>
            <w:r>
              <w:t>168 143,44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  <w:vMerge w:val="restart"/>
          </w:tcPr>
          <w:p>
            <w:r>
              <w:t>Община Свиленград</w:t>
            </w:r>
          </w:p>
        </w:tc>
        <w:tc>
          <w:tcPr>
            <w:tcW w:w="1343" w:type="dxa"/>
            <w:vMerge w:val="restart"/>
          </w:tcPr>
          <w:p>
            <w:r>
              <w:t>Обновяване  на площ за широко обществено ползване в гр. Свиленград</w:t>
            </w:r>
          </w:p>
        </w:tc>
        <w:tc>
          <w:tcPr>
            <w:tcW w:w="677" w:type="dxa"/>
            <w:vMerge w:val="restart"/>
          </w:tcPr>
          <w:p>
            <w:r>
              <w:t>155 410,45</w:t>
            </w:r>
          </w:p>
        </w:tc>
        <w:tc>
          <w:tcPr>
            <w:tcW w:w="695" w:type="dxa"/>
            <w:vMerge w:val="restart"/>
          </w:tcPr>
          <w:p>
            <w:r>
              <w:t>103 991,49</w:t>
            </w:r>
          </w:p>
        </w:tc>
        <w:tc>
          <w:tcPr>
            <w:tcW w:w="652" w:type="dxa"/>
            <w:vMerge w:val="restart"/>
          </w:tcPr>
          <w:p>
            <w:r>
              <w:t>67%</w:t>
            </w:r>
          </w:p>
        </w:tc>
        <w:tc>
          <w:tcPr>
            <w:tcW w:w="677" w:type="dxa"/>
            <w:vMerge w:val="restart"/>
          </w:tcPr>
          <w:p>
            <w:r>
              <w:t>155 410,45</w:t>
            </w:r>
          </w:p>
        </w:tc>
        <w:tc>
          <w:tcPr>
            <w:tcW w:w="692" w:type="dxa"/>
            <w:vMerge w:val="restart"/>
          </w:tcPr>
          <w:p>
            <w:r>
              <w:t>103 991,49</w:t>
            </w:r>
          </w:p>
        </w:tc>
        <w:tc>
          <w:tcPr>
            <w:tcW w:w="811" w:type="dxa"/>
            <w:vMerge w:val="restart"/>
          </w:tcPr>
          <w:p>
            <w:r>
              <w:t> </w:t>
            </w:r>
          </w:p>
        </w:tc>
        <w:tc>
          <w:tcPr>
            <w:tcW w:w="808" w:type="dxa"/>
            <w:vMerge w:val="restart"/>
          </w:tcPr>
          <w:p>
            <w:r>
              <w:t> </w:t>
            </w:r>
          </w:p>
        </w:tc>
        <w:tc>
          <w:tcPr>
            <w:tcW w:w="677" w:type="dxa"/>
            <w:vMerge w:val="restart"/>
          </w:tcPr>
          <w:p>
            <w:r>
              <w:t>155 410,45</w:t>
            </w:r>
          </w:p>
        </w:tc>
        <w:tc>
          <w:tcPr>
            <w:tcW w:w="677" w:type="dxa"/>
            <w:vMerge w:val="restart"/>
          </w:tcPr>
          <w:p>
            <w:r>
              <w:t>103 991,49</w:t>
            </w:r>
          </w:p>
        </w:tc>
        <w:tc>
          <w:tcPr>
            <w:tcW w:w="677" w:type="dxa"/>
            <w:vMerge w:val="restart"/>
          </w:tcPr>
          <w:p>
            <w:r>
              <w:t>105 491,49</w:t>
            </w:r>
          </w:p>
        </w:tc>
        <w:tc>
          <w:tcPr>
            <w:tcW w:w="639" w:type="dxa"/>
            <w:vMerge w:val="restart"/>
          </w:tcPr>
          <w:p>
            <w:r>
              <w:t>105 491,49</w:t>
            </w:r>
          </w:p>
        </w:tc>
        <w:tc>
          <w:tcPr>
            <w:tcW w:w="684" w:type="dxa"/>
            <w:vMerge w:val="restart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"Рехабилитация на улици в с. Капитан Андреево”</w:t>
            </w:r>
          </w:p>
        </w:tc>
        <w:tc>
          <w:tcPr>
            <w:tcW w:w="677" w:type="dxa"/>
            <w:noWrap/>
          </w:tcPr>
          <w:p>
            <w:r>
              <w:t>360675,19</w:t>
            </w:r>
          </w:p>
        </w:tc>
        <w:tc>
          <w:tcPr>
            <w:tcW w:w="695" w:type="dxa"/>
            <w:noWrap/>
          </w:tcPr>
          <w:p>
            <w:r>
              <w:t>360675,19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  <w:noWrap/>
          </w:tcPr>
          <w:p>
            <w:r>
              <w:t>360675,19</w:t>
            </w:r>
          </w:p>
        </w:tc>
        <w:tc>
          <w:tcPr>
            <w:tcW w:w="692" w:type="dxa"/>
            <w:noWrap/>
          </w:tcPr>
          <w:p>
            <w:r>
              <w:t>360675,19</w:t>
            </w:r>
          </w:p>
        </w:tc>
        <w:tc>
          <w:tcPr>
            <w:tcW w:w="811" w:type="dxa"/>
            <w:noWrap/>
          </w:tcPr>
          <w:p>
            <w:r>
              <w:t> </w:t>
            </w:r>
          </w:p>
        </w:tc>
        <w:tc>
          <w:tcPr>
            <w:tcW w:w="808" w:type="dxa"/>
            <w:noWrap/>
          </w:tcPr>
          <w:p>
            <w:r>
              <w:t> </w:t>
            </w:r>
          </w:p>
        </w:tc>
        <w:tc>
          <w:tcPr>
            <w:tcW w:w="677" w:type="dxa"/>
            <w:noWrap/>
          </w:tcPr>
          <w:p>
            <w:r>
              <w:t>360675,19</w:t>
            </w:r>
          </w:p>
        </w:tc>
        <w:tc>
          <w:tcPr>
            <w:tcW w:w="677" w:type="dxa"/>
            <w:noWrap/>
          </w:tcPr>
          <w:p>
            <w:r>
              <w:t>360675,19</w:t>
            </w:r>
          </w:p>
        </w:tc>
        <w:tc>
          <w:tcPr>
            <w:tcW w:w="677" w:type="dxa"/>
            <w:noWrap/>
          </w:tcPr>
          <w:p>
            <w:r>
              <w:t> </w:t>
            </w:r>
          </w:p>
        </w:tc>
        <w:tc>
          <w:tcPr>
            <w:tcW w:w="639" w:type="dxa"/>
            <w:noWrap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7.2 Инвестиции в създаването, подобряването или разширяването на всички видове малка по мащаби инфраструктура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"Рехабилитация на улици в гр. Свиленград и с. Капитан Андреево”</w:t>
            </w:r>
          </w:p>
        </w:tc>
        <w:tc>
          <w:tcPr>
            <w:tcW w:w="677" w:type="dxa"/>
            <w:noWrap/>
          </w:tcPr>
          <w:p>
            <w:r>
              <w:t>129866,32</w:t>
            </w:r>
          </w:p>
        </w:tc>
        <w:tc>
          <w:tcPr>
            <w:tcW w:w="695" w:type="dxa"/>
            <w:noWrap/>
          </w:tcPr>
          <w:p>
            <w:r>
              <w:t>129866,32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  <w:noWrap/>
          </w:tcPr>
          <w:p>
            <w:r>
              <w:t>129866,32</w:t>
            </w:r>
          </w:p>
        </w:tc>
        <w:tc>
          <w:tcPr>
            <w:tcW w:w="692" w:type="dxa"/>
            <w:noWrap/>
          </w:tcPr>
          <w:p>
            <w:r>
              <w:t>129866,32</w:t>
            </w:r>
          </w:p>
        </w:tc>
        <w:tc>
          <w:tcPr>
            <w:tcW w:w="811" w:type="dxa"/>
            <w:noWrap/>
          </w:tcPr>
          <w:p>
            <w:r>
              <w:t> </w:t>
            </w:r>
          </w:p>
        </w:tc>
        <w:tc>
          <w:tcPr>
            <w:tcW w:w="808" w:type="dxa"/>
            <w:noWrap/>
          </w:tcPr>
          <w:p>
            <w:r>
              <w:t> </w:t>
            </w:r>
          </w:p>
        </w:tc>
        <w:tc>
          <w:tcPr>
            <w:tcW w:w="677" w:type="dxa"/>
            <w:noWrap/>
          </w:tcPr>
          <w:p>
            <w:r>
              <w:t>129866,32</w:t>
            </w:r>
          </w:p>
        </w:tc>
        <w:tc>
          <w:tcPr>
            <w:tcW w:w="677" w:type="dxa"/>
            <w:noWrap/>
          </w:tcPr>
          <w:p>
            <w:r>
              <w:t>129866,32</w:t>
            </w:r>
          </w:p>
        </w:tc>
        <w:tc>
          <w:tcPr>
            <w:tcW w:w="677" w:type="dxa"/>
            <w:noWrap/>
          </w:tcPr>
          <w:p>
            <w:r>
              <w:t> </w:t>
            </w:r>
          </w:p>
        </w:tc>
        <w:tc>
          <w:tcPr>
            <w:tcW w:w="639" w:type="dxa"/>
            <w:noWrap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1133" w:type="dxa"/>
          </w:tcPr>
          <w:p>
            <w:r>
              <w:t>НЧ „Просвета - 1870“</w:t>
            </w:r>
          </w:p>
        </w:tc>
        <w:tc>
          <w:tcPr>
            <w:tcW w:w="1343" w:type="dxa"/>
          </w:tcPr>
          <w:p>
            <w:r>
              <w:t>„Читалището – врата към културното наследство”</w:t>
            </w:r>
          </w:p>
        </w:tc>
        <w:tc>
          <w:tcPr>
            <w:tcW w:w="677" w:type="dxa"/>
          </w:tcPr>
          <w:p>
            <w:r>
              <w:t>69 956,00</w:t>
            </w:r>
          </w:p>
        </w:tc>
        <w:tc>
          <w:tcPr>
            <w:tcW w:w="695" w:type="dxa"/>
          </w:tcPr>
          <w:p>
            <w:r>
              <w:t>69 956.00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69 955,92</w:t>
            </w:r>
          </w:p>
        </w:tc>
        <w:tc>
          <w:tcPr>
            <w:tcW w:w="692" w:type="dxa"/>
          </w:tcPr>
          <w:p>
            <w:r>
              <w:t>69 955,92</w:t>
            </w:r>
          </w:p>
        </w:tc>
        <w:tc>
          <w:tcPr>
            <w:tcW w:w="811" w:type="dxa"/>
          </w:tcPr>
          <w:p>
            <w:r>
              <w:t>-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69 955,92</w:t>
            </w:r>
          </w:p>
        </w:tc>
        <w:tc>
          <w:tcPr>
            <w:tcW w:w="677" w:type="dxa"/>
          </w:tcPr>
          <w:p>
            <w:r>
              <w:t>69 955,92</w:t>
            </w:r>
          </w:p>
        </w:tc>
        <w:tc>
          <w:tcPr>
            <w:tcW w:w="677" w:type="dxa"/>
          </w:tcPr>
          <w:p>
            <w:r>
              <w:t>69 955,56</w:t>
            </w:r>
          </w:p>
        </w:tc>
        <w:tc>
          <w:tcPr>
            <w:tcW w:w="639" w:type="dxa"/>
          </w:tcPr>
          <w:p>
            <w:r>
              <w:t>69 955,56</w:t>
            </w:r>
          </w:p>
        </w:tc>
        <w:tc>
          <w:tcPr>
            <w:tcW w:w="684" w:type="dxa"/>
          </w:tcPr>
          <w:p>
            <w:r>
              <w:t>65977,9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Обичаи, традиции и култура - преплетени в историята"</w:t>
            </w:r>
          </w:p>
        </w:tc>
        <w:tc>
          <w:tcPr>
            <w:tcW w:w="677" w:type="dxa"/>
          </w:tcPr>
          <w:p>
            <w:r>
              <w:t>160 896,96</w:t>
            </w:r>
          </w:p>
        </w:tc>
        <w:tc>
          <w:tcPr>
            <w:tcW w:w="695" w:type="dxa"/>
          </w:tcPr>
          <w:p>
            <w:r>
              <w:t>160 896,96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160 896,96</w:t>
            </w:r>
          </w:p>
        </w:tc>
        <w:tc>
          <w:tcPr>
            <w:tcW w:w="692" w:type="dxa"/>
          </w:tcPr>
          <w:p>
            <w:r>
              <w:t>160 896,96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160 896,96</w:t>
            </w:r>
          </w:p>
        </w:tc>
        <w:tc>
          <w:tcPr>
            <w:tcW w:w="677" w:type="dxa"/>
          </w:tcPr>
          <w:p>
            <w:r>
              <w:t>160 896,96</w:t>
            </w:r>
          </w:p>
        </w:tc>
        <w:tc>
          <w:tcPr>
            <w:tcW w:w="677" w:type="dxa"/>
          </w:tcPr>
          <w:p>
            <w:r>
              <w:t>160 896,96</w:t>
            </w:r>
          </w:p>
        </w:tc>
        <w:tc>
          <w:tcPr>
            <w:tcW w:w="639" w:type="dxa"/>
          </w:tcPr>
          <w:p>
            <w:r>
              <w:t>160 896,96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7.5 Инвестиции свързани с изграждане, реконструкция, ремонт, закупуване на оборудване и/или обзавеждане на посетителски центрове за представяне и експониране на местното природно и културно наследство и Изграждане, реконструкция, ремонт, закупуване на оборудване и/или обзавеждане на центровете за изкуство и занаяти с туристическа цел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”Експониране на културно-историческото наследство чрез създаване на Посетителски център в община Свиленград” - 2 прием</w:t>
            </w:r>
          </w:p>
        </w:tc>
        <w:tc>
          <w:tcPr>
            <w:tcW w:w="677" w:type="dxa"/>
          </w:tcPr>
          <w:p>
            <w:r>
              <w:t>192837,73</w:t>
            </w:r>
          </w:p>
        </w:tc>
        <w:tc>
          <w:tcPr>
            <w:tcW w:w="695" w:type="dxa"/>
          </w:tcPr>
          <w:p>
            <w:r>
              <w:t>192837,73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192837,73</w:t>
            </w:r>
          </w:p>
        </w:tc>
        <w:tc>
          <w:tcPr>
            <w:tcW w:w="692" w:type="dxa"/>
          </w:tcPr>
          <w:p>
            <w:r>
              <w:t>192837,73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192837,73</w:t>
            </w:r>
          </w:p>
        </w:tc>
        <w:tc>
          <w:tcPr>
            <w:tcW w:w="677" w:type="dxa"/>
          </w:tcPr>
          <w:p>
            <w:r>
              <w:t>192837,73</w:t>
            </w:r>
          </w:p>
        </w:tc>
        <w:tc>
          <w:tcPr>
            <w:tcW w:w="677" w:type="dxa"/>
          </w:tcPr>
          <w:p>
            <w:r>
              <w:t>192837,73</w:t>
            </w:r>
          </w:p>
        </w:tc>
        <w:tc>
          <w:tcPr>
            <w:tcW w:w="639" w:type="dxa"/>
          </w:tcPr>
          <w:p>
            <w:r>
              <w:t>192837,73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извън обхвата на мерките от Регламент (EC) № 1305/2013, но съответстващи на целите на регламента (финансирани от ЕЗФРСР)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1133" w:type="dxa"/>
          </w:tcPr>
          <w:p>
            <w:r>
              <w:t>Народно читалище "Просвета - 1870"</w:t>
            </w:r>
          </w:p>
        </w:tc>
        <w:tc>
          <w:tcPr>
            <w:tcW w:w="1343" w:type="dxa"/>
          </w:tcPr>
          <w:p>
            <w:r>
              <w:t>Традиции и бъдеще за нашите деца</w:t>
            </w:r>
          </w:p>
        </w:tc>
        <w:tc>
          <w:tcPr>
            <w:tcW w:w="677" w:type="dxa"/>
          </w:tcPr>
          <w:p>
            <w:r>
              <w:t>19 558,00</w:t>
            </w:r>
          </w:p>
        </w:tc>
        <w:tc>
          <w:tcPr>
            <w:tcW w:w="695" w:type="dxa"/>
          </w:tcPr>
          <w:p>
            <w:r>
              <w:t>19 558,00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19 558,00</w:t>
            </w:r>
          </w:p>
        </w:tc>
        <w:tc>
          <w:tcPr>
            <w:tcW w:w="692" w:type="dxa"/>
          </w:tcPr>
          <w:p>
            <w:r>
              <w:t>19 558,00</w:t>
            </w:r>
          </w:p>
        </w:tc>
        <w:tc>
          <w:tcPr>
            <w:tcW w:w="811" w:type="dxa"/>
          </w:tcPr>
          <w:p>
            <w:r>
              <w:t>-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19 558,00</w:t>
            </w:r>
          </w:p>
        </w:tc>
        <w:tc>
          <w:tcPr>
            <w:tcW w:w="677" w:type="dxa"/>
          </w:tcPr>
          <w:p>
            <w:r>
              <w:t>19 558,00</w:t>
            </w:r>
          </w:p>
        </w:tc>
        <w:tc>
          <w:tcPr>
            <w:tcW w:w="677" w:type="dxa"/>
          </w:tcPr>
          <w:p>
            <w:r>
              <w:t>19 558,00</w:t>
            </w:r>
          </w:p>
        </w:tc>
        <w:tc>
          <w:tcPr>
            <w:tcW w:w="639" w:type="dxa"/>
          </w:tcPr>
          <w:p>
            <w:r>
              <w:t>19 558,00</w:t>
            </w:r>
          </w:p>
        </w:tc>
        <w:tc>
          <w:tcPr>
            <w:tcW w:w="684" w:type="dxa"/>
          </w:tcPr>
          <w:p>
            <w:r>
              <w:t>19166,17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1133" w:type="dxa"/>
            <w:vMerge w:val="restart"/>
          </w:tcPr>
          <w:p>
            <w:r>
              <w:t>Неправителствена организация Мезек - 2016-ТСП</w:t>
            </w:r>
          </w:p>
        </w:tc>
        <w:tc>
          <w:tcPr>
            <w:tcW w:w="1343" w:type="dxa"/>
            <w:vMerge w:val="restart"/>
          </w:tcPr>
          <w:p>
            <w:r>
              <w:t>Духът на народа от Свиленград и региона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5" w:type="dxa"/>
            <w:vMerge w:val="restart"/>
          </w:tcPr>
          <w:p>
            <w:r>
              <w:t>19 558,00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2" w:type="dxa"/>
            <w:vMerge w:val="restart"/>
          </w:tcPr>
          <w:p>
            <w:r>
              <w:t>19 558,00</w:t>
            </w:r>
          </w:p>
        </w:tc>
        <w:tc>
          <w:tcPr>
            <w:tcW w:w="811" w:type="dxa"/>
            <w:vMerge w:val="restart"/>
          </w:tcPr>
          <w:p>
            <w:r>
              <w:t>-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39" w:type="dxa"/>
            <w:vMerge w:val="restart"/>
          </w:tcPr>
          <w:p>
            <w:r>
              <w:t>19 558,00</w:t>
            </w:r>
          </w:p>
        </w:tc>
        <w:tc>
          <w:tcPr>
            <w:tcW w:w="684" w:type="dxa"/>
            <w:vMerge w:val="restart"/>
          </w:tcPr>
          <w:p>
            <w:r>
              <w:t>19345,8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1133" w:type="dxa"/>
            <w:vMerge w:val="restart"/>
          </w:tcPr>
          <w:p>
            <w:r>
              <w:t>Сдружение"Заедно за Свиленград"</w:t>
            </w:r>
          </w:p>
        </w:tc>
        <w:tc>
          <w:tcPr>
            <w:tcW w:w="1343" w:type="dxa"/>
            <w:vMerge w:val="restart"/>
          </w:tcPr>
          <w:p>
            <w:r>
              <w:t>Съхранено наследство за бъдещите поколения</w:t>
            </w:r>
          </w:p>
        </w:tc>
        <w:tc>
          <w:tcPr>
            <w:tcW w:w="677" w:type="dxa"/>
            <w:vMerge w:val="restart"/>
          </w:tcPr>
          <w:p>
            <w:r>
              <w:t>19 557,84</w:t>
            </w:r>
          </w:p>
        </w:tc>
        <w:tc>
          <w:tcPr>
            <w:tcW w:w="695" w:type="dxa"/>
            <w:vMerge w:val="restart"/>
          </w:tcPr>
          <w:p>
            <w:r>
              <w:t>19 557,84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19 557,84</w:t>
            </w:r>
          </w:p>
        </w:tc>
        <w:tc>
          <w:tcPr>
            <w:tcW w:w="692" w:type="dxa"/>
            <w:vMerge w:val="restart"/>
          </w:tcPr>
          <w:p>
            <w:r>
              <w:t>19 557,84</w:t>
            </w:r>
          </w:p>
        </w:tc>
        <w:tc>
          <w:tcPr>
            <w:tcW w:w="811" w:type="dxa"/>
            <w:vMerge w:val="restart"/>
          </w:tcPr>
          <w:p>
            <w:r>
              <w:t>-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19 557,84</w:t>
            </w:r>
          </w:p>
        </w:tc>
        <w:tc>
          <w:tcPr>
            <w:tcW w:w="677" w:type="dxa"/>
            <w:vMerge w:val="restart"/>
          </w:tcPr>
          <w:p>
            <w:r>
              <w:t>19 557,84</w:t>
            </w:r>
          </w:p>
        </w:tc>
        <w:tc>
          <w:tcPr>
            <w:tcW w:w="677" w:type="dxa"/>
            <w:vMerge w:val="restart"/>
          </w:tcPr>
          <w:p>
            <w:r>
              <w:t>19 557,84</w:t>
            </w:r>
          </w:p>
        </w:tc>
        <w:tc>
          <w:tcPr>
            <w:tcW w:w="639" w:type="dxa"/>
            <w:vMerge w:val="restart"/>
          </w:tcPr>
          <w:p>
            <w:r>
              <w:t>19 557,84</w:t>
            </w:r>
          </w:p>
        </w:tc>
        <w:tc>
          <w:tcPr>
            <w:tcW w:w="684" w:type="dxa"/>
            <w:vMerge w:val="restart"/>
          </w:tcPr>
          <w:p>
            <w:r>
              <w:t>19557,84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1133" w:type="dxa"/>
            <w:vMerge w:val="restart"/>
          </w:tcPr>
          <w:p>
            <w:r>
              <w:t>СдружениеХандбален клуб "Свиленград"</w:t>
            </w:r>
          </w:p>
        </w:tc>
        <w:tc>
          <w:tcPr>
            <w:tcW w:w="1343" w:type="dxa"/>
            <w:vMerge w:val="restart"/>
          </w:tcPr>
          <w:p>
            <w:r>
              <w:t>Обичам и играя хандбал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5" w:type="dxa"/>
            <w:vMerge w:val="restart"/>
          </w:tcPr>
          <w:p>
            <w:r>
              <w:t>19 558,00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2" w:type="dxa"/>
            <w:vMerge w:val="restart"/>
          </w:tcPr>
          <w:p>
            <w:r>
              <w:t>19 558,00</w:t>
            </w:r>
          </w:p>
        </w:tc>
        <w:tc>
          <w:tcPr>
            <w:tcW w:w="811" w:type="dxa"/>
            <w:vMerge w:val="restart"/>
          </w:tcPr>
          <w:p>
            <w:r>
              <w:t>-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39" w:type="dxa"/>
            <w:vMerge w:val="restart"/>
          </w:tcPr>
          <w:p>
            <w:r>
              <w:t>19 558,00</w:t>
            </w:r>
          </w:p>
        </w:tc>
        <w:tc>
          <w:tcPr>
            <w:tcW w:w="684" w:type="dxa"/>
            <w:vMerge w:val="restart"/>
          </w:tcPr>
          <w:p>
            <w:r>
              <w:t>19137,09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7.11 Съхраняване, развитие и валоризиране на специфичните местни идентичности и местната култураи спорт</w:t>
            </w:r>
          </w:p>
        </w:tc>
        <w:tc>
          <w:tcPr>
            <w:tcW w:w="1133" w:type="dxa"/>
            <w:vMerge w:val="restart"/>
          </w:tcPr>
          <w:p>
            <w:r>
              <w:t>Фондация"Музикална младеж" - клон Свиленград</w:t>
            </w:r>
          </w:p>
        </w:tc>
        <w:tc>
          <w:tcPr>
            <w:tcW w:w="1343" w:type="dxa"/>
            <w:vMerge w:val="restart"/>
          </w:tcPr>
          <w:p>
            <w:r>
              <w:t>Нека пеем заедно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5" w:type="dxa"/>
            <w:vMerge w:val="restart"/>
          </w:tcPr>
          <w:p>
            <w:r>
              <w:t>19 558,00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92" w:type="dxa"/>
            <w:vMerge w:val="restart"/>
          </w:tcPr>
          <w:p>
            <w:r>
              <w:t>19 558,00</w:t>
            </w:r>
          </w:p>
        </w:tc>
        <w:tc>
          <w:tcPr>
            <w:tcW w:w="811" w:type="dxa"/>
            <w:vMerge w:val="restart"/>
          </w:tcPr>
          <w:p>
            <w:r>
              <w:t>-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77" w:type="dxa"/>
            <w:vMerge w:val="restart"/>
          </w:tcPr>
          <w:p>
            <w:r>
              <w:t>19 558,00</w:t>
            </w:r>
          </w:p>
        </w:tc>
        <w:tc>
          <w:tcPr>
            <w:tcW w:w="639" w:type="dxa"/>
            <w:vMerge w:val="restart"/>
          </w:tcPr>
          <w:p>
            <w:r>
              <w:t>19 558,00</w:t>
            </w:r>
          </w:p>
        </w:tc>
        <w:tc>
          <w:tcPr>
            <w:tcW w:w="684" w:type="dxa"/>
            <w:vMerge w:val="restart"/>
          </w:tcPr>
          <w:p>
            <w:r>
              <w:t>19102,52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ОПОС (ЕФРР)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„Подобряване на природозащитното състояние на видове и местообитания от мрежата Натура 2000 чрез подхода ВОМР“</w:t>
            </w:r>
          </w:p>
        </w:tc>
        <w:tc>
          <w:tcPr>
            <w:tcW w:w="1133" w:type="dxa"/>
          </w:tcPr>
          <w:p>
            <w:r>
              <w:t>Асоциация "Наука за природата"</w:t>
            </w:r>
          </w:p>
        </w:tc>
        <w:tc>
          <w:tcPr>
            <w:tcW w:w="1343" w:type="dxa"/>
          </w:tcPr>
          <w:p>
            <w:r>
              <w:t>"Хабитат Сакар"</w:t>
            </w:r>
          </w:p>
        </w:tc>
        <w:tc>
          <w:tcPr>
            <w:tcW w:w="677" w:type="dxa"/>
          </w:tcPr>
          <w:p>
            <w:r>
              <w:t>4572665,75</w:t>
            </w:r>
          </w:p>
        </w:tc>
        <w:tc>
          <w:tcPr>
            <w:tcW w:w="695" w:type="dxa"/>
          </w:tcPr>
          <w:p>
            <w:r>
              <w:t>4572665,75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4572665,75</w:t>
            </w:r>
          </w:p>
        </w:tc>
        <w:tc>
          <w:tcPr>
            <w:tcW w:w="692" w:type="dxa"/>
          </w:tcPr>
          <w:p>
            <w:r>
              <w:t>4572665,75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4572665,75</w:t>
            </w:r>
          </w:p>
        </w:tc>
        <w:tc>
          <w:tcPr>
            <w:tcW w:w="677" w:type="dxa"/>
          </w:tcPr>
          <w:p>
            <w:r>
              <w:t>4572665,75</w:t>
            </w:r>
          </w:p>
        </w:tc>
        <w:tc>
          <w:tcPr>
            <w:tcW w:w="677" w:type="dxa"/>
          </w:tcPr>
          <w:p>
            <w:r>
              <w:t>4572665,75</w:t>
            </w:r>
          </w:p>
        </w:tc>
        <w:tc>
          <w:tcPr>
            <w:tcW w:w="639" w:type="dxa"/>
          </w:tcPr>
          <w:p>
            <w:r>
              <w:t>4572665,8</w:t>
            </w:r>
          </w:p>
        </w:tc>
        <w:tc>
          <w:tcPr>
            <w:tcW w:w="684" w:type="dxa"/>
          </w:tcPr>
          <w:p>
            <w:r>
              <w:t>2115092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ОПНОИР (ЕСФ)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9 ii Социално-икономическа интеграция на маргинализирани общности като ромите.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1133" w:type="dxa"/>
          </w:tcPr>
          <w:p>
            <w:r>
              <w:t>Средно училище „Д-р Петър Берон“</w:t>
            </w:r>
          </w:p>
        </w:tc>
        <w:tc>
          <w:tcPr>
            <w:tcW w:w="1343" w:type="dxa"/>
          </w:tcPr>
          <w:p>
            <w:r>
              <w:t>„Знам и мога“</w:t>
            </w:r>
          </w:p>
        </w:tc>
        <w:tc>
          <w:tcPr>
            <w:tcW w:w="677" w:type="dxa"/>
          </w:tcPr>
          <w:p>
            <w:r>
              <w:t>205974,68</w:t>
            </w:r>
          </w:p>
        </w:tc>
        <w:tc>
          <w:tcPr>
            <w:tcW w:w="695" w:type="dxa"/>
          </w:tcPr>
          <w:p>
            <w:r>
              <w:t>205974,68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193811,48</w:t>
            </w:r>
          </w:p>
        </w:tc>
        <w:tc>
          <w:tcPr>
            <w:tcW w:w="692" w:type="dxa"/>
          </w:tcPr>
          <w:p>
            <w:r>
              <w:t>193811,48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193811,48</w:t>
            </w:r>
          </w:p>
        </w:tc>
        <w:tc>
          <w:tcPr>
            <w:tcW w:w="677" w:type="dxa"/>
          </w:tcPr>
          <w:p>
            <w:r>
              <w:t>193811,48</w:t>
            </w:r>
          </w:p>
        </w:tc>
        <w:tc>
          <w:tcPr>
            <w:tcW w:w="677" w:type="dxa"/>
          </w:tcPr>
          <w:p>
            <w:r>
              <w:t>193811,48</w:t>
            </w:r>
          </w:p>
        </w:tc>
        <w:tc>
          <w:tcPr>
            <w:tcW w:w="639" w:type="dxa"/>
          </w:tcPr>
          <w:p>
            <w:r>
              <w:t>193811,48</w:t>
            </w:r>
          </w:p>
        </w:tc>
        <w:tc>
          <w:tcPr>
            <w:tcW w:w="684" w:type="dxa"/>
          </w:tcPr>
          <w:p>
            <w:r>
              <w:t>184299,13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1133" w:type="dxa"/>
          </w:tcPr>
          <w:p>
            <w:r>
              <w:t>Първо основно училище „Иван Вазов“</w:t>
            </w:r>
          </w:p>
        </w:tc>
        <w:tc>
          <w:tcPr>
            <w:tcW w:w="1343" w:type="dxa"/>
          </w:tcPr>
          <w:p>
            <w:r>
              <w:t>Равен шанс за всички</w:t>
            </w:r>
          </w:p>
        </w:tc>
        <w:tc>
          <w:tcPr>
            <w:tcW w:w="677" w:type="dxa"/>
          </w:tcPr>
          <w:p>
            <w:r>
              <w:t>183809,1</w:t>
            </w:r>
          </w:p>
        </w:tc>
        <w:tc>
          <w:tcPr>
            <w:tcW w:w="695" w:type="dxa"/>
          </w:tcPr>
          <w:p>
            <w:r>
              <w:t>183809,1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196139,22</w:t>
            </w:r>
          </w:p>
        </w:tc>
        <w:tc>
          <w:tcPr>
            <w:tcW w:w="692" w:type="dxa"/>
          </w:tcPr>
          <w:p>
            <w:r>
              <w:t>196139,22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196139,22</w:t>
            </w:r>
          </w:p>
        </w:tc>
        <w:tc>
          <w:tcPr>
            <w:tcW w:w="677" w:type="dxa"/>
          </w:tcPr>
          <w:p>
            <w:r>
              <w:t>196139,22</w:t>
            </w:r>
          </w:p>
        </w:tc>
        <w:tc>
          <w:tcPr>
            <w:tcW w:w="677" w:type="dxa"/>
          </w:tcPr>
          <w:p>
            <w:r>
              <w:t>196139,22</w:t>
            </w:r>
          </w:p>
        </w:tc>
        <w:tc>
          <w:tcPr>
            <w:tcW w:w="639" w:type="dxa"/>
          </w:tcPr>
          <w:p>
            <w:r>
              <w:t>196139,22</w:t>
            </w:r>
          </w:p>
        </w:tc>
        <w:tc>
          <w:tcPr>
            <w:tcW w:w="684" w:type="dxa"/>
          </w:tcPr>
          <w:p>
            <w:r>
              <w:t>187487,24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ii Социално-икономическа интеграция на маргинализирани общности като ромите.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Заедно учим и творим</w:t>
            </w:r>
          </w:p>
        </w:tc>
        <w:tc>
          <w:tcPr>
            <w:tcW w:w="677" w:type="dxa"/>
          </w:tcPr>
          <w:p>
            <w:r>
              <w:t>293370</w:t>
            </w:r>
          </w:p>
        </w:tc>
        <w:tc>
          <w:tcPr>
            <w:tcW w:w="695" w:type="dxa"/>
          </w:tcPr>
          <w:p>
            <w:r>
              <w:t>293370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275861,34</w:t>
            </w:r>
          </w:p>
        </w:tc>
        <w:tc>
          <w:tcPr>
            <w:tcW w:w="692" w:type="dxa"/>
          </w:tcPr>
          <w:p>
            <w:r>
              <w:t>275861,34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275861,34</w:t>
            </w:r>
          </w:p>
        </w:tc>
        <w:tc>
          <w:tcPr>
            <w:tcW w:w="677" w:type="dxa"/>
          </w:tcPr>
          <w:p>
            <w:r>
              <w:t>275861,34</w:t>
            </w:r>
          </w:p>
        </w:tc>
        <w:tc>
          <w:tcPr>
            <w:tcW w:w="677" w:type="dxa"/>
          </w:tcPr>
          <w:p>
            <w:r>
              <w:t>275861,34</w:t>
            </w:r>
          </w:p>
        </w:tc>
        <w:tc>
          <w:tcPr>
            <w:tcW w:w="639" w:type="dxa"/>
          </w:tcPr>
          <w:p>
            <w:r>
              <w:t>275861,34</w:t>
            </w:r>
          </w:p>
        </w:tc>
        <w:tc>
          <w:tcPr>
            <w:tcW w:w="684" w:type="dxa"/>
          </w:tcPr>
          <w:p>
            <w:r>
              <w:t>231902,9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ОПРЧР (ЕСФ)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restart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1133" w:type="dxa"/>
            <w:vMerge w:val="restart"/>
          </w:tcPr>
          <w:p>
            <w:r>
              <w:t>Община Свиленград</w:t>
            </w:r>
          </w:p>
        </w:tc>
        <w:tc>
          <w:tcPr>
            <w:tcW w:w="1343" w:type="dxa"/>
            <w:vMerge w:val="restart"/>
          </w:tcPr>
          <w:p>
            <w:r>
              <w:t>„Осигуряване на достъп до заетост в община Свиленград“</w:t>
            </w:r>
          </w:p>
        </w:tc>
        <w:tc>
          <w:tcPr>
            <w:tcW w:w="677" w:type="dxa"/>
            <w:vMerge w:val="restart"/>
          </w:tcPr>
          <w:p>
            <w:r>
              <w:t>234695,38</w:t>
            </w:r>
          </w:p>
        </w:tc>
        <w:tc>
          <w:tcPr>
            <w:tcW w:w="695" w:type="dxa"/>
            <w:vMerge w:val="restart"/>
          </w:tcPr>
          <w:p>
            <w:r>
              <w:t>234 695,38</w:t>
            </w:r>
          </w:p>
        </w:tc>
        <w:tc>
          <w:tcPr>
            <w:tcW w:w="652" w:type="dxa"/>
            <w:vMerge w:val="restart"/>
          </w:tcPr>
          <w:p>
            <w:r>
              <w:t>100%</w:t>
            </w:r>
          </w:p>
        </w:tc>
        <w:tc>
          <w:tcPr>
            <w:tcW w:w="677" w:type="dxa"/>
            <w:vMerge w:val="restart"/>
          </w:tcPr>
          <w:p>
            <w:r>
              <w:t>234 021,00</w:t>
            </w:r>
          </w:p>
        </w:tc>
        <w:tc>
          <w:tcPr>
            <w:tcW w:w="692" w:type="dxa"/>
            <w:vMerge w:val="restart"/>
          </w:tcPr>
          <w:p>
            <w:r>
              <w:t>234 021,00</w:t>
            </w:r>
          </w:p>
        </w:tc>
        <w:tc>
          <w:tcPr>
            <w:tcW w:w="811" w:type="dxa"/>
            <w:vMerge w:val="restart"/>
          </w:tcPr>
          <w:p>
            <w:r>
              <w:t>0</w:t>
            </w:r>
          </w:p>
        </w:tc>
        <w:tc>
          <w:tcPr>
            <w:tcW w:w="808" w:type="dxa"/>
            <w:vMerge w:val="restart"/>
          </w:tcPr>
          <w:p>
            <w:r>
              <w:t>-</w:t>
            </w:r>
          </w:p>
        </w:tc>
        <w:tc>
          <w:tcPr>
            <w:tcW w:w="677" w:type="dxa"/>
            <w:vMerge w:val="restart"/>
          </w:tcPr>
          <w:p>
            <w:r>
              <w:t>234 021,00</w:t>
            </w:r>
          </w:p>
        </w:tc>
        <w:tc>
          <w:tcPr>
            <w:tcW w:w="677" w:type="dxa"/>
            <w:vMerge w:val="restart"/>
          </w:tcPr>
          <w:p>
            <w:r>
              <w:t>234 021,00</w:t>
            </w:r>
          </w:p>
        </w:tc>
        <w:tc>
          <w:tcPr>
            <w:tcW w:w="677" w:type="dxa"/>
            <w:vMerge w:val="restart"/>
          </w:tcPr>
          <w:p>
            <w:r>
              <w:t>234 021,00</w:t>
            </w:r>
          </w:p>
        </w:tc>
        <w:tc>
          <w:tcPr>
            <w:tcW w:w="639" w:type="dxa"/>
            <w:vMerge w:val="restart"/>
          </w:tcPr>
          <w:p>
            <w:r>
              <w:t>234 021,00</w:t>
            </w:r>
          </w:p>
        </w:tc>
        <w:tc>
          <w:tcPr>
            <w:tcW w:w="684" w:type="dxa"/>
            <w:vMerge w:val="restart"/>
          </w:tcPr>
          <w:p>
            <w:r>
              <w:t>232635,51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29" w:type="dxa"/>
            <w:vMerge w:val="continue"/>
          </w:tcPr>
          <w:p>
            <w:pPr>
              <w:rPr>
                <w:b/>
                <w:bCs/>
                <w:i/>
                <w:iCs/>
              </w:rPr>
            </w:pPr>
          </w:p>
        </w:tc>
        <w:tc>
          <w:tcPr>
            <w:tcW w:w="1133" w:type="dxa"/>
            <w:vMerge w:val="continue"/>
          </w:tcPr>
          <w:p/>
        </w:tc>
        <w:tc>
          <w:tcPr>
            <w:tcW w:w="1343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5" w:type="dxa"/>
            <w:vMerge w:val="continue"/>
          </w:tcPr>
          <w:p/>
        </w:tc>
        <w:tc>
          <w:tcPr>
            <w:tcW w:w="652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92" w:type="dxa"/>
            <w:vMerge w:val="continue"/>
          </w:tcPr>
          <w:p/>
        </w:tc>
        <w:tc>
          <w:tcPr>
            <w:tcW w:w="811" w:type="dxa"/>
            <w:vMerge w:val="continue"/>
          </w:tcPr>
          <w:p/>
        </w:tc>
        <w:tc>
          <w:tcPr>
            <w:tcW w:w="808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77" w:type="dxa"/>
            <w:vMerge w:val="continue"/>
          </w:tcPr>
          <w:p/>
        </w:tc>
        <w:tc>
          <w:tcPr>
            <w:tcW w:w="639" w:type="dxa"/>
            <w:vMerge w:val="continue"/>
          </w:tcPr>
          <w:p/>
        </w:tc>
        <w:tc>
          <w:tcPr>
            <w:tcW w:w="684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1133" w:type="dxa"/>
          </w:tcPr>
          <w:p>
            <w:r>
              <w:t>„Дан колов – ДМГ“ ЕООД</w:t>
            </w:r>
          </w:p>
        </w:tc>
        <w:tc>
          <w:tcPr>
            <w:tcW w:w="1343" w:type="dxa"/>
          </w:tcPr>
          <w:p>
            <w:r>
              <w:t>Осигуряване на качествена заетост за лица от уязвими социални групи в семеен хотел – ресторант „Дан Колов“ ЕООД и в „Бест Козметикс“ ЕООД</w:t>
            </w:r>
          </w:p>
        </w:tc>
        <w:tc>
          <w:tcPr>
            <w:tcW w:w="677" w:type="dxa"/>
          </w:tcPr>
          <w:p>
            <w:r>
              <w:t>228277,34</w:t>
            </w:r>
          </w:p>
        </w:tc>
        <w:tc>
          <w:tcPr>
            <w:tcW w:w="695" w:type="dxa"/>
          </w:tcPr>
          <w:p>
            <w:r>
              <w:t>228 277,34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226 957,34</w:t>
            </w:r>
          </w:p>
        </w:tc>
        <w:tc>
          <w:tcPr>
            <w:tcW w:w="692" w:type="dxa"/>
          </w:tcPr>
          <w:p>
            <w:r>
              <w:t>226 957,34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226 957,34</w:t>
            </w:r>
          </w:p>
        </w:tc>
        <w:tc>
          <w:tcPr>
            <w:tcW w:w="677" w:type="dxa"/>
          </w:tcPr>
          <w:p>
            <w:r>
              <w:t>226 957,34</w:t>
            </w:r>
          </w:p>
        </w:tc>
        <w:tc>
          <w:tcPr>
            <w:tcW w:w="677" w:type="dxa"/>
          </w:tcPr>
          <w:p>
            <w:r>
              <w:t>226 957,34</w:t>
            </w:r>
          </w:p>
        </w:tc>
        <w:tc>
          <w:tcPr>
            <w:tcW w:w="639" w:type="dxa"/>
          </w:tcPr>
          <w:p>
            <w:r>
              <w:t>226 957,34</w:t>
            </w:r>
          </w:p>
        </w:tc>
        <w:tc>
          <w:tcPr>
            <w:tcW w:w="684" w:type="dxa"/>
          </w:tcPr>
          <w:p>
            <w:r>
              <w:t>182787,74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 „Достъп до заетост за търсещите работа и неактивните лица, включително трайно безработни и лица, отдалечени от пазара на труда, а също и чрез местни инициативи за заетост, и подкрепа за мобилността на работната сила за всички възрастови групи”</w:t>
            </w:r>
          </w:p>
        </w:tc>
        <w:tc>
          <w:tcPr>
            <w:tcW w:w="1133" w:type="dxa"/>
          </w:tcPr>
          <w:p>
            <w:r>
              <w:t>„Бурденис 379“ ООД</w:t>
            </w:r>
          </w:p>
        </w:tc>
        <w:tc>
          <w:tcPr>
            <w:tcW w:w="1343" w:type="dxa"/>
          </w:tcPr>
          <w:p>
            <w:r>
              <w:t>„Достъп до заетост“</w:t>
            </w:r>
          </w:p>
        </w:tc>
        <w:tc>
          <w:tcPr>
            <w:tcW w:w="677" w:type="dxa"/>
          </w:tcPr>
          <w:p>
            <w:r>
              <w:t>66544,63</w:t>
            </w:r>
          </w:p>
        </w:tc>
        <w:tc>
          <w:tcPr>
            <w:tcW w:w="695" w:type="dxa"/>
          </w:tcPr>
          <w:p>
            <w:r>
              <w:t>66 544,63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63217,97</w:t>
            </w:r>
          </w:p>
        </w:tc>
        <w:tc>
          <w:tcPr>
            <w:tcW w:w="692" w:type="dxa"/>
          </w:tcPr>
          <w:p>
            <w:r>
              <w:t>63217,97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63217,97</w:t>
            </w:r>
          </w:p>
        </w:tc>
        <w:tc>
          <w:tcPr>
            <w:tcW w:w="677" w:type="dxa"/>
          </w:tcPr>
          <w:p>
            <w:r>
              <w:t>63217,97</w:t>
            </w:r>
          </w:p>
        </w:tc>
        <w:tc>
          <w:tcPr>
            <w:tcW w:w="677" w:type="dxa"/>
          </w:tcPr>
          <w:p>
            <w:r>
              <w:t>63217,97</w:t>
            </w:r>
          </w:p>
        </w:tc>
        <w:tc>
          <w:tcPr>
            <w:tcW w:w="639" w:type="dxa"/>
          </w:tcPr>
          <w:p>
            <w:r>
              <w:t>63217,97</w:t>
            </w:r>
          </w:p>
        </w:tc>
        <w:tc>
          <w:tcPr>
            <w:tcW w:w="684" w:type="dxa"/>
          </w:tcPr>
          <w:p>
            <w:r>
              <w:t>57467,24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1.3 „Устойчиво интегриране на пазара на труда на младите хора, в частност тези, които не са ангажирани с трудова дейност, 1.3 „Устойчиво интегриране на пазара на труда на младите хора, в частност тези, които не са ангажирани с трудова дейност,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 „Устойчиво интегриране на пазара на труда на младите хора, в частност тези, които не са ангажирани с трудова дейност, 1.3 „Устойчиво интегриране на пазара на труда на младите хора, в частност тези, които не са ангажирани с трудова дейност,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„Младите хора на община Свиленград – активни участници на пазара на труда</w:t>
            </w:r>
          </w:p>
        </w:tc>
        <w:tc>
          <w:tcPr>
            <w:tcW w:w="677" w:type="dxa"/>
          </w:tcPr>
          <w:p>
            <w:r>
              <w:t>68453</w:t>
            </w:r>
          </w:p>
        </w:tc>
        <w:tc>
          <w:tcPr>
            <w:tcW w:w="695" w:type="dxa"/>
          </w:tcPr>
          <w:p>
            <w:r>
              <w:t>68 453,00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68 094,62</w:t>
            </w:r>
          </w:p>
        </w:tc>
        <w:tc>
          <w:tcPr>
            <w:tcW w:w="692" w:type="dxa"/>
          </w:tcPr>
          <w:p>
            <w:r>
              <w:t>68 094,62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68 094,62</w:t>
            </w:r>
          </w:p>
        </w:tc>
        <w:tc>
          <w:tcPr>
            <w:tcW w:w="677" w:type="dxa"/>
          </w:tcPr>
          <w:p>
            <w:r>
              <w:t>68094,62</w:t>
            </w:r>
          </w:p>
        </w:tc>
        <w:tc>
          <w:tcPr>
            <w:tcW w:w="677" w:type="dxa"/>
          </w:tcPr>
          <w:p>
            <w:r>
              <w:t>68094,62</w:t>
            </w:r>
          </w:p>
        </w:tc>
        <w:tc>
          <w:tcPr>
            <w:tcW w:w="639" w:type="dxa"/>
          </w:tcPr>
          <w:p>
            <w:r>
              <w:t>68094,62</w:t>
            </w:r>
          </w:p>
        </w:tc>
        <w:tc>
          <w:tcPr>
            <w:tcW w:w="684" w:type="dxa"/>
          </w:tcPr>
          <w:p>
            <w:r>
              <w:t>68094,29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 „Устойчиво интегриране на пазара на труда на младите хора, в частност тези, които не са ангажирани с трудова дейност, 1.3 „Устойчиво интегриране на пазара на труда на младите хора, в частност тези, които не са ангажирани с трудова дейност,</w:t>
            </w:r>
          </w:p>
        </w:tc>
        <w:tc>
          <w:tcPr>
            <w:tcW w:w="1133" w:type="dxa"/>
          </w:tcPr>
          <w:p>
            <w:r>
              <w:t>МК Финанс груп  ЕООД</w:t>
            </w:r>
          </w:p>
        </w:tc>
        <w:tc>
          <w:tcPr>
            <w:tcW w:w="1343" w:type="dxa"/>
          </w:tcPr>
          <w:p>
            <w:r>
              <w:t xml:space="preserve">„Устойчиво интегриране на младите хора във фирма МК Финанс груп  ЕООД </w:t>
            </w:r>
          </w:p>
        </w:tc>
        <w:tc>
          <w:tcPr>
            <w:tcW w:w="677" w:type="dxa"/>
          </w:tcPr>
          <w:p>
            <w:r>
              <w:t>30063,97</w:t>
            </w:r>
          </w:p>
        </w:tc>
        <w:tc>
          <w:tcPr>
            <w:tcW w:w="695" w:type="dxa"/>
          </w:tcPr>
          <w:p>
            <w:r>
              <w:t>30 063,97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30 063,97</w:t>
            </w:r>
          </w:p>
        </w:tc>
        <w:tc>
          <w:tcPr>
            <w:tcW w:w="692" w:type="dxa"/>
          </w:tcPr>
          <w:p>
            <w:r>
              <w:t>30 063,97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30 063,97</w:t>
            </w:r>
          </w:p>
        </w:tc>
        <w:tc>
          <w:tcPr>
            <w:tcW w:w="677" w:type="dxa"/>
          </w:tcPr>
          <w:p>
            <w:r>
              <w:t>30063,97</w:t>
            </w:r>
          </w:p>
        </w:tc>
        <w:tc>
          <w:tcPr>
            <w:tcW w:w="677" w:type="dxa"/>
          </w:tcPr>
          <w:p>
            <w:r>
              <w:t>30063,97</w:t>
            </w:r>
          </w:p>
        </w:tc>
        <w:tc>
          <w:tcPr>
            <w:tcW w:w="639" w:type="dxa"/>
          </w:tcPr>
          <w:p>
            <w:r>
              <w:t>30063,97</w:t>
            </w:r>
          </w:p>
        </w:tc>
        <w:tc>
          <w:tcPr>
            <w:tcW w:w="684" w:type="dxa"/>
          </w:tcPr>
          <w:p>
            <w:r>
              <w:t>24655,71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1133" w:type="dxa"/>
          </w:tcPr>
          <w:p>
            <w:r>
              <w:t>МИГ – 94 ЕООД</w:t>
            </w:r>
          </w:p>
        </w:tc>
        <w:tc>
          <w:tcPr>
            <w:tcW w:w="1343" w:type="dxa"/>
          </w:tcPr>
          <w:p>
            <w:r>
              <w:t>„Устойчиво интегриране на пазара на труда на младите хора във фирма МИГ – 94 ЕООД</w:t>
            </w:r>
          </w:p>
        </w:tc>
        <w:tc>
          <w:tcPr>
            <w:tcW w:w="677" w:type="dxa"/>
          </w:tcPr>
          <w:p>
            <w:r>
              <w:t>65845,05</w:t>
            </w:r>
          </w:p>
        </w:tc>
        <w:tc>
          <w:tcPr>
            <w:tcW w:w="695" w:type="dxa"/>
          </w:tcPr>
          <w:p>
            <w:r>
              <w:t>65 845,05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65 845,05</w:t>
            </w:r>
          </w:p>
        </w:tc>
        <w:tc>
          <w:tcPr>
            <w:tcW w:w="692" w:type="dxa"/>
          </w:tcPr>
          <w:p>
            <w:r>
              <w:t>65 845,05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65 845,05</w:t>
            </w:r>
          </w:p>
        </w:tc>
        <w:tc>
          <w:tcPr>
            <w:tcW w:w="677" w:type="dxa"/>
          </w:tcPr>
          <w:p>
            <w:r>
              <w:t>65845,05</w:t>
            </w:r>
          </w:p>
        </w:tc>
        <w:tc>
          <w:tcPr>
            <w:tcW w:w="677" w:type="dxa"/>
          </w:tcPr>
          <w:p>
            <w:r>
              <w:t>65845,05</w:t>
            </w:r>
          </w:p>
        </w:tc>
        <w:tc>
          <w:tcPr>
            <w:tcW w:w="639" w:type="dxa"/>
          </w:tcPr>
          <w:p>
            <w:r>
              <w:t>65845,05</w:t>
            </w:r>
          </w:p>
        </w:tc>
        <w:tc>
          <w:tcPr>
            <w:tcW w:w="684" w:type="dxa"/>
          </w:tcPr>
          <w:p>
            <w:r>
              <w:t>60984,34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 „Устойчиво интегриране на пазара на труда на младите хора, в частност тези, които не са ангажирани с трудова дейност, безработни младежи извън образование или обучение на възраст до 29 г. вкл., които са със завършено средно или висше образование.</w:t>
            </w:r>
          </w:p>
        </w:tc>
        <w:tc>
          <w:tcPr>
            <w:tcW w:w="1133" w:type="dxa"/>
          </w:tcPr>
          <w:p>
            <w:r>
              <w:t>„Ж и П Спорт“ ЕООД</w:t>
            </w:r>
          </w:p>
        </w:tc>
        <w:tc>
          <w:tcPr>
            <w:tcW w:w="1343" w:type="dxa"/>
          </w:tcPr>
          <w:p>
            <w:r>
              <w:t>Устойчиво интегриране на пазара на труда на младите хова във фирма ЖиП Спорт  ЕООД</w:t>
            </w:r>
          </w:p>
        </w:tc>
        <w:tc>
          <w:tcPr>
            <w:tcW w:w="677" w:type="dxa"/>
          </w:tcPr>
          <w:p>
            <w:r>
              <w:t>30 913,08</w:t>
            </w:r>
          </w:p>
        </w:tc>
        <w:tc>
          <w:tcPr>
            <w:tcW w:w="695" w:type="dxa"/>
          </w:tcPr>
          <w:p>
            <w:r>
              <w:t>30 913,08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30 913,08</w:t>
            </w:r>
          </w:p>
        </w:tc>
        <w:tc>
          <w:tcPr>
            <w:tcW w:w="692" w:type="dxa"/>
          </w:tcPr>
          <w:p>
            <w:r>
              <w:t>30 913,08</w:t>
            </w:r>
          </w:p>
        </w:tc>
        <w:tc>
          <w:tcPr>
            <w:tcW w:w="811" w:type="dxa"/>
          </w:tcPr>
          <w:p>
            <w:r>
              <w:t>1</w:t>
            </w:r>
          </w:p>
        </w:tc>
        <w:tc>
          <w:tcPr>
            <w:tcW w:w="80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отказ за сключване на договор от страна на кондидата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2.1 „Социално-икономическа интеграция на маргинализирани общности като ромите”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>Община Свиленград</w:t>
            </w:r>
          </w:p>
        </w:tc>
        <w:tc>
          <w:tcPr>
            <w:tcW w:w="1343" w:type="dxa"/>
          </w:tcPr>
          <w:p>
            <w:r>
              <w:t>„Социално-икономическа интеграция на маргинализирани общности на територията на община Свиленград“</w:t>
            </w:r>
          </w:p>
        </w:tc>
        <w:tc>
          <w:tcPr>
            <w:tcW w:w="677" w:type="dxa"/>
          </w:tcPr>
          <w:p>
            <w:r>
              <w:t>234 694,90</w:t>
            </w:r>
          </w:p>
        </w:tc>
        <w:tc>
          <w:tcPr>
            <w:tcW w:w="695" w:type="dxa"/>
          </w:tcPr>
          <w:p>
            <w:r>
              <w:t>234 694.90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233 915,18</w:t>
            </w:r>
          </w:p>
        </w:tc>
        <w:tc>
          <w:tcPr>
            <w:tcW w:w="692" w:type="dxa"/>
          </w:tcPr>
          <w:p>
            <w:r>
              <w:t>233 915,18</w:t>
            </w:r>
          </w:p>
        </w:tc>
        <w:tc>
          <w:tcPr>
            <w:tcW w:w="811" w:type="dxa"/>
          </w:tcPr>
          <w:p>
            <w:r>
              <w:t>0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233915,18</w:t>
            </w:r>
          </w:p>
        </w:tc>
        <w:tc>
          <w:tcPr>
            <w:tcW w:w="677" w:type="dxa"/>
          </w:tcPr>
          <w:p>
            <w:r>
              <w:t>233915,18</w:t>
            </w:r>
          </w:p>
        </w:tc>
        <w:tc>
          <w:tcPr>
            <w:tcW w:w="677" w:type="dxa"/>
          </w:tcPr>
          <w:p>
            <w:r>
              <w:t>233915,18</w:t>
            </w:r>
          </w:p>
        </w:tc>
        <w:tc>
          <w:tcPr>
            <w:tcW w:w="639" w:type="dxa"/>
          </w:tcPr>
          <w:p>
            <w:r>
              <w:t>233915,18</w:t>
            </w:r>
          </w:p>
        </w:tc>
        <w:tc>
          <w:tcPr>
            <w:tcW w:w="684" w:type="dxa"/>
          </w:tcPr>
          <w:p>
            <w:r>
              <w:t>230746,59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>Бурденис компост ЕООД</w:t>
            </w:r>
          </w:p>
        </w:tc>
        <w:tc>
          <w:tcPr>
            <w:tcW w:w="1343" w:type="dxa"/>
          </w:tcPr>
          <w:p>
            <w:r>
              <w:t>„Социално-икономическа интеграция на маргинализирани общности“</w:t>
            </w:r>
          </w:p>
        </w:tc>
        <w:tc>
          <w:tcPr>
            <w:tcW w:w="677" w:type="dxa"/>
          </w:tcPr>
          <w:p>
            <w:r>
              <w:t>141733,39</w:t>
            </w:r>
          </w:p>
        </w:tc>
        <w:tc>
          <w:tcPr>
            <w:tcW w:w="695" w:type="dxa"/>
          </w:tcPr>
          <w:p>
            <w:r>
              <w:t>141733,39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136582,05</w:t>
            </w:r>
          </w:p>
        </w:tc>
        <w:tc>
          <w:tcPr>
            <w:tcW w:w="692" w:type="dxa"/>
          </w:tcPr>
          <w:p>
            <w:r>
              <w:t>136582,05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136582,05</w:t>
            </w:r>
          </w:p>
        </w:tc>
        <w:tc>
          <w:tcPr>
            <w:tcW w:w="677" w:type="dxa"/>
          </w:tcPr>
          <w:p>
            <w:r>
              <w:t>136582,05</w:t>
            </w:r>
          </w:p>
        </w:tc>
        <w:tc>
          <w:tcPr>
            <w:tcW w:w="677" w:type="dxa"/>
          </w:tcPr>
          <w:p>
            <w:r>
              <w:t>136582,05</w:t>
            </w:r>
          </w:p>
        </w:tc>
        <w:tc>
          <w:tcPr>
            <w:tcW w:w="639" w:type="dxa"/>
          </w:tcPr>
          <w:p>
            <w:r>
              <w:t>136582,05</w:t>
            </w:r>
          </w:p>
        </w:tc>
        <w:tc>
          <w:tcPr>
            <w:tcW w:w="684" w:type="dxa"/>
          </w:tcPr>
          <w:p>
            <w:r>
              <w:t>108253,27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>Петица 1 ЕООД</w:t>
            </w:r>
          </w:p>
        </w:tc>
        <w:tc>
          <w:tcPr>
            <w:tcW w:w="1343" w:type="dxa"/>
          </w:tcPr>
          <w:p>
            <w:r>
              <w:t>„Социално-икономическа интеграция на маргинализирани общности като ромите на територията на МИГ Свиленград ареал“</w:t>
            </w:r>
          </w:p>
        </w:tc>
        <w:tc>
          <w:tcPr>
            <w:tcW w:w="677" w:type="dxa"/>
          </w:tcPr>
          <w:p>
            <w:r>
              <w:t>42162,65</w:t>
            </w:r>
          </w:p>
        </w:tc>
        <w:tc>
          <w:tcPr>
            <w:tcW w:w="695" w:type="dxa"/>
          </w:tcPr>
          <w:p>
            <w:r>
              <w:t>42162,65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42162,45</w:t>
            </w:r>
          </w:p>
        </w:tc>
        <w:tc>
          <w:tcPr>
            <w:tcW w:w="692" w:type="dxa"/>
          </w:tcPr>
          <w:p>
            <w:r>
              <w:t>42162,45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42162,65</w:t>
            </w:r>
          </w:p>
        </w:tc>
        <w:tc>
          <w:tcPr>
            <w:tcW w:w="677" w:type="dxa"/>
          </w:tcPr>
          <w:p>
            <w:r>
              <w:t>42162,65</w:t>
            </w:r>
          </w:p>
        </w:tc>
        <w:tc>
          <w:tcPr>
            <w:tcW w:w="677" w:type="dxa"/>
          </w:tcPr>
          <w:p>
            <w:r>
              <w:t>42162,65</w:t>
            </w:r>
          </w:p>
        </w:tc>
        <w:tc>
          <w:tcPr>
            <w:tcW w:w="639" w:type="dxa"/>
          </w:tcPr>
          <w:p>
            <w:r>
              <w:t>42162,65</w:t>
            </w:r>
          </w:p>
        </w:tc>
        <w:tc>
          <w:tcPr>
            <w:tcW w:w="684" w:type="dxa"/>
          </w:tcPr>
          <w:p>
            <w:r>
              <w:t>37276,53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>Еуро плантс ЕООД</w:t>
            </w:r>
          </w:p>
        </w:tc>
        <w:tc>
          <w:tcPr>
            <w:tcW w:w="1343" w:type="dxa"/>
          </w:tcPr>
          <w:p>
            <w:r>
              <w:t>„Социално-икономическа интеграция на маргинализирани общности като ромите на територията на МИГ Свиленград ареал“</w:t>
            </w:r>
          </w:p>
        </w:tc>
        <w:tc>
          <w:tcPr>
            <w:tcW w:w="677" w:type="dxa"/>
          </w:tcPr>
          <w:p>
            <w:r>
              <w:t>48207,06</w:t>
            </w:r>
          </w:p>
        </w:tc>
        <w:tc>
          <w:tcPr>
            <w:tcW w:w="695" w:type="dxa"/>
          </w:tcPr>
          <w:p>
            <w:r>
              <w:t>48207,06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1</w:t>
            </w:r>
          </w:p>
        </w:tc>
        <w:tc>
          <w:tcPr>
            <w:tcW w:w="808" w:type="dxa"/>
          </w:tcPr>
          <w:p>
            <w:r>
              <w:t>Недопустим кандидат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>ЗП Златко Стефанов Христов</w:t>
            </w:r>
          </w:p>
        </w:tc>
        <w:tc>
          <w:tcPr>
            <w:tcW w:w="1343" w:type="dxa"/>
          </w:tcPr>
          <w:p>
            <w:r>
              <w:t>„Социално-икономическа интеграция на маргинализирани общности като ромите на територията на МИГ Свиленград ареал“</w:t>
            </w:r>
          </w:p>
        </w:tc>
        <w:tc>
          <w:tcPr>
            <w:tcW w:w="677" w:type="dxa"/>
          </w:tcPr>
          <w:p>
            <w:r>
              <w:t>51067,06</w:t>
            </w:r>
          </w:p>
        </w:tc>
        <w:tc>
          <w:tcPr>
            <w:tcW w:w="695" w:type="dxa"/>
          </w:tcPr>
          <w:p>
            <w:r>
              <w:t>51067,06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1</w:t>
            </w:r>
          </w:p>
        </w:tc>
        <w:tc>
          <w:tcPr>
            <w:tcW w:w="808" w:type="dxa"/>
          </w:tcPr>
          <w:p>
            <w:r>
              <w:t>Недопустим кандидат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2.1 „Социално-икономическа интеграция на маргинализирани общности като ромите”</w:t>
            </w:r>
          </w:p>
        </w:tc>
        <w:tc>
          <w:tcPr>
            <w:tcW w:w="1133" w:type="dxa"/>
          </w:tcPr>
          <w:p>
            <w:r>
              <w:t xml:space="preserve">Фотеви инвест ЕООД </w:t>
            </w:r>
            <w:r>
              <w:br w:type="textWrapping"/>
            </w:r>
          </w:p>
        </w:tc>
        <w:tc>
          <w:tcPr>
            <w:tcW w:w="1343" w:type="dxa"/>
          </w:tcPr>
          <w:p>
            <w:r>
              <w:t>„Подобряване на достъпа до заетост“</w:t>
            </w:r>
          </w:p>
        </w:tc>
        <w:tc>
          <w:tcPr>
            <w:tcW w:w="677" w:type="dxa"/>
          </w:tcPr>
          <w:p>
            <w:r>
              <w:t>128324,06</w:t>
            </w:r>
          </w:p>
        </w:tc>
        <w:tc>
          <w:tcPr>
            <w:tcW w:w="695" w:type="dxa"/>
          </w:tcPr>
          <w:p>
            <w:r>
              <w:t>128324,06</w:t>
            </w:r>
          </w:p>
        </w:tc>
        <w:tc>
          <w:tcPr>
            <w:tcW w:w="652" w:type="dxa"/>
          </w:tcPr>
          <w:p>
            <w:r>
              <w:t>100%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92" w:type="dxa"/>
          </w:tcPr>
          <w:p>
            <w:r>
              <w:t> </w:t>
            </w:r>
          </w:p>
        </w:tc>
        <w:tc>
          <w:tcPr>
            <w:tcW w:w="811" w:type="dxa"/>
          </w:tcPr>
          <w:p>
            <w:r>
              <w:t>1</w:t>
            </w:r>
          </w:p>
        </w:tc>
        <w:tc>
          <w:tcPr>
            <w:tcW w:w="808" w:type="dxa"/>
          </w:tcPr>
          <w:p>
            <w:r>
              <w:t>Не покрива критериите за ТФО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 </w:t>
            </w:r>
          </w:p>
        </w:tc>
        <w:tc>
          <w:tcPr>
            <w:tcW w:w="639" w:type="dxa"/>
          </w:tcPr>
          <w:p>
            <w:r>
              <w:t> </w:t>
            </w:r>
          </w:p>
        </w:tc>
        <w:tc>
          <w:tcPr>
            <w:tcW w:w="684" w:type="dxa"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Мерки, финансирани от ОПИК (ЕФРР)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71" w:type="dxa"/>
            <w:gridSpan w:val="15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2.2 Повишаване на производителността на МСП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2.2 Повишаване на производителността на МСП</w:t>
            </w:r>
          </w:p>
        </w:tc>
        <w:tc>
          <w:tcPr>
            <w:tcW w:w="1133" w:type="dxa"/>
          </w:tcPr>
          <w:p>
            <w:r>
              <w:t>„ Автомобил Компонент България“ ЕООД</w:t>
            </w:r>
          </w:p>
        </w:tc>
        <w:tc>
          <w:tcPr>
            <w:tcW w:w="1343" w:type="dxa"/>
          </w:tcPr>
          <w:p>
            <w:r>
              <w:t xml:space="preserve">Повишаване на конкурентноспособността„ Компонент България“ ЕООД </w:t>
            </w:r>
          </w:p>
        </w:tc>
        <w:tc>
          <w:tcPr>
            <w:tcW w:w="677" w:type="dxa"/>
          </w:tcPr>
          <w:p>
            <w:r>
              <w:t>388045,50</w:t>
            </w:r>
          </w:p>
        </w:tc>
        <w:tc>
          <w:tcPr>
            <w:tcW w:w="695" w:type="dxa"/>
          </w:tcPr>
          <w:p>
            <w:r>
              <w:t>349240,95</w:t>
            </w:r>
          </w:p>
        </w:tc>
        <w:tc>
          <w:tcPr>
            <w:tcW w:w="652" w:type="dxa"/>
          </w:tcPr>
          <w:p>
            <w:r>
              <w:t>90%</w:t>
            </w:r>
          </w:p>
        </w:tc>
        <w:tc>
          <w:tcPr>
            <w:tcW w:w="677" w:type="dxa"/>
          </w:tcPr>
          <w:p>
            <w:r>
              <w:t>388045,50</w:t>
            </w:r>
          </w:p>
        </w:tc>
        <w:tc>
          <w:tcPr>
            <w:tcW w:w="692" w:type="dxa"/>
          </w:tcPr>
          <w:p>
            <w:r>
              <w:t>349240,95</w:t>
            </w:r>
          </w:p>
        </w:tc>
        <w:tc>
          <w:tcPr>
            <w:tcW w:w="811" w:type="dxa"/>
          </w:tcPr>
          <w:p>
            <w:r>
              <w:t>-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388045,50</w:t>
            </w:r>
          </w:p>
        </w:tc>
        <w:tc>
          <w:tcPr>
            <w:tcW w:w="677" w:type="dxa"/>
          </w:tcPr>
          <w:p>
            <w:r>
              <w:t>349240,95</w:t>
            </w:r>
          </w:p>
        </w:tc>
        <w:tc>
          <w:tcPr>
            <w:tcW w:w="677" w:type="dxa"/>
          </w:tcPr>
          <w:p>
            <w:r>
              <w:t>388045,50</w:t>
            </w:r>
          </w:p>
        </w:tc>
        <w:tc>
          <w:tcPr>
            <w:tcW w:w="639" w:type="dxa"/>
          </w:tcPr>
          <w:p>
            <w:r>
              <w:t>349240,95</w:t>
            </w:r>
          </w:p>
        </w:tc>
        <w:tc>
          <w:tcPr>
            <w:tcW w:w="684" w:type="dxa"/>
          </w:tcPr>
          <w:p>
            <w:r>
              <w:t>345940,36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2.2 Повишаване на производителността на МСП</w:t>
            </w:r>
          </w:p>
        </w:tc>
        <w:tc>
          <w:tcPr>
            <w:tcW w:w="1133" w:type="dxa"/>
          </w:tcPr>
          <w:p>
            <w:r>
              <w:t>Стелман ООД</w:t>
            </w:r>
          </w:p>
        </w:tc>
        <w:tc>
          <w:tcPr>
            <w:tcW w:w="1343" w:type="dxa"/>
          </w:tcPr>
          <w:p>
            <w:r>
              <w:t>„Устойчив разтеж с повишен капацитет и производителност“</w:t>
            </w:r>
          </w:p>
        </w:tc>
        <w:tc>
          <w:tcPr>
            <w:tcW w:w="677" w:type="dxa"/>
          </w:tcPr>
          <w:p>
            <w:r>
              <w:t>389710,17</w:t>
            </w:r>
          </w:p>
        </w:tc>
        <w:tc>
          <w:tcPr>
            <w:tcW w:w="695" w:type="dxa"/>
          </w:tcPr>
          <w:p>
            <w:r>
              <w:t>350739,15</w:t>
            </w:r>
          </w:p>
        </w:tc>
        <w:tc>
          <w:tcPr>
            <w:tcW w:w="652" w:type="dxa"/>
          </w:tcPr>
          <w:p>
            <w:r>
              <w:t>90%</w:t>
            </w:r>
          </w:p>
        </w:tc>
        <w:tc>
          <w:tcPr>
            <w:tcW w:w="677" w:type="dxa"/>
          </w:tcPr>
          <w:p>
            <w:r>
              <w:t>389710,17</w:t>
            </w:r>
          </w:p>
        </w:tc>
        <w:tc>
          <w:tcPr>
            <w:tcW w:w="692" w:type="dxa"/>
          </w:tcPr>
          <w:p>
            <w:r>
              <w:t>350739,15</w:t>
            </w:r>
          </w:p>
        </w:tc>
        <w:tc>
          <w:tcPr>
            <w:tcW w:w="811" w:type="dxa"/>
          </w:tcPr>
          <w:p>
            <w:r>
              <w:t>-</w:t>
            </w:r>
          </w:p>
        </w:tc>
        <w:tc>
          <w:tcPr>
            <w:tcW w:w="808" w:type="dxa"/>
          </w:tcPr>
          <w:p>
            <w:r>
              <w:t>-</w:t>
            </w:r>
          </w:p>
        </w:tc>
        <w:tc>
          <w:tcPr>
            <w:tcW w:w="677" w:type="dxa"/>
          </w:tcPr>
          <w:p>
            <w:r>
              <w:t>389710,17</w:t>
            </w:r>
          </w:p>
        </w:tc>
        <w:tc>
          <w:tcPr>
            <w:tcW w:w="677" w:type="dxa"/>
          </w:tcPr>
          <w:p>
            <w:r>
              <w:t>350739,15</w:t>
            </w:r>
          </w:p>
        </w:tc>
        <w:tc>
          <w:tcPr>
            <w:tcW w:w="677" w:type="dxa"/>
          </w:tcPr>
          <w:p>
            <w:r>
              <w:t>389710,17</w:t>
            </w:r>
          </w:p>
        </w:tc>
        <w:tc>
          <w:tcPr>
            <w:tcW w:w="639" w:type="dxa"/>
          </w:tcPr>
          <w:p>
            <w:r>
              <w:t>350739,15</w:t>
            </w:r>
          </w:p>
        </w:tc>
        <w:tc>
          <w:tcPr>
            <w:tcW w:w="684" w:type="dxa"/>
          </w:tcPr>
          <w:p>
            <w:r>
              <w:t>350550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33" w:type="dxa"/>
          </w:tcPr>
          <w:p>
            <w:r>
              <w:t>"Парапина - Тодор Вълков 1"ООД</w:t>
            </w:r>
          </w:p>
        </w:tc>
        <w:tc>
          <w:tcPr>
            <w:tcW w:w="1343" w:type="dxa"/>
          </w:tcPr>
          <w:p>
            <w:r>
              <w:t>"Повишаване конкурентоспособността на "Парапина - Тодор Вълков 1"ООД</w:t>
            </w:r>
          </w:p>
        </w:tc>
        <w:tc>
          <w:tcPr>
            <w:tcW w:w="677" w:type="dxa"/>
          </w:tcPr>
          <w:p>
            <w:r>
              <w:t>106900,00</w:t>
            </w:r>
          </w:p>
        </w:tc>
        <w:tc>
          <w:tcPr>
            <w:tcW w:w="695" w:type="dxa"/>
          </w:tcPr>
          <w:p>
            <w:r>
              <w:t>96 210,00</w:t>
            </w:r>
          </w:p>
        </w:tc>
        <w:tc>
          <w:tcPr>
            <w:tcW w:w="652" w:type="dxa"/>
          </w:tcPr>
          <w:p>
            <w:r>
              <w:t>90%</w:t>
            </w:r>
          </w:p>
        </w:tc>
        <w:tc>
          <w:tcPr>
            <w:tcW w:w="677" w:type="dxa"/>
          </w:tcPr>
          <w:p>
            <w:r>
              <w:t>106900,00</w:t>
            </w:r>
          </w:p>
        </w:tc>
        <w:tc>
          <w:tcPr>
            <w:tcW w:w="692" w:type="dxa"/>
          </w:tcPr>
          <w:p>
            <w:r>
              <w:t>96 210,00</w:t>
            </w:r>
          </w:p>
        </w:tc>
        <w:tc>
          <w:tcPr>
            <w:tcW w:w="811" w:type="dxa"/>
          </w:tcPr>
          <w:p>
            <w:r>
              <w:t> </w:t>
            </w:r>
          </w:p>
        </w:tc>
        <w:tc>
          <w:tcPr>
            <w:tcW w:w="808" w:type="dxa"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106900,00</w:t>
            </w:r>
          </w:p>
        </w:tc>
        <w:tc>
          <w:tcPr>
            <w:tcW w:w="677" w:type="dxa"/>
          </w:tcPr>
          <w:p>
            <w:r>
              <w:t>96 210,00</w:t>
            </w:r>
          </w:p>
        </w:tc>
        <w:tc>
          <w:tcPr>
            <w:tcW w:w="677" w:type="dxa"/>
          </w:tcPr>
          <w:p>
            <w:r>
              <w:t>106900,00</w:t>
            </w:r>
          </w:p>
        </w:tc>
        <w:tc>
          <w:tcPr>
            <w:tcW w:w="639" w:type="dxa"/>
          </w:tcPr>
          <w:p>
            <w:r>
              <w:t>96 210,00</w:t>
            </w:r>
          </w:p>
        </w:tc>
        <w:tc>
          <w:tcPr>
            <w:tcW w:w="684" w:type="dxa"/>
          </w:tcPr>
          <w:p>
            <w:r>
              <w:t>91197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29" w:type="dxa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>2.2 Повишаване на производителността на МСП</w:t>
            </w:r>
          </w:p>
        </w:tc>
        <w:tc>
          <w:tcPr>
            <w:tcW w:w="1133" w:type="dxa"/>
            <w:noWrap/>
          </w:tcPr>
          <w:p>
            <w:r>
              <w:t xml:space="preserve"> “Фаворит - машинекс” ООД </w:t>
            </w:r>
          </w:p>
        </w:tc>
        <w:tc>
          <w:tcPr>
            <w:tcW w:w="1343" w:type="dxa"/>
          </w:tcPr>
          <w:p>
            <w:r>
              <w:t>Капацитет за растеж във “Фаворит - машинекс” ООД на територията на МИГ Свиленград Ареал</w:t>
            </w:r>
          </w:p>
        </w:tc>
        <w:tc>
          <w:tcPr>
            <w:tcW w:w="677" w:type="dxa"/>
          </w:tcPr>
          <w:p>
            <w:r>
              <w:t>310825,56</w:t>
            </w:r>
          </w:p>
        </w:tc>
        <w:tc>
          <w:tcPr>
            <w:tcW w:w="695" w:type="dxa"/>
          </w:tcPr>
          <w:p>
            <w:r>
              <w:t>279 743,00</w:t>
            </w:r>
          </w:p>
        </w:tc>
        <w:tc>
          <w:tcPr>
            <w:tcW w:w="652" w:type="dxa"/>
          </w:tcPr>
          <w:p>
            <w:r>
              <w:t>90%</w:t>
            </w:r>
          </w:p>
        </w:tc>
        <w:tc>
          <w:tcPr>
            <w:tcW w:w="677" w:type="dxa"/>
          </w:tcPr>
          <w:p>
            <w:r>
              <w:t>310825,56</w:t>
            </w:r>
          </w:p>
        </w:tc>
        <w:tc>
          <w:tcPr>
            <w:tcW w:w="692" w:type="dxa"/>
          </w:tcPr>
          <w:p>
            <w:r>
              <w:t>279 743,00</w:t>
            </w:r>
          </w:p>
        </w:tc>
        <w:tc>
          <w:tcPr>
            <w:tcW w:w="811" w:type="dxa"/>
            <w:noWrap/>
          </w:tcPr>
          <w:p>
            <w:r>
              <w:t> </w:t>
            </w:r>
          </w:p>
        </w:tc>
        <w:tc>
          <w:tcPr>
            <w:tcW w:w="808" w:type="dxa"/>
            <w:noWrap/>
          </w:tcPr>
          <w:p>
            <w:r>
              <w:t> </w:t>
            </w:r>
          </w:p>
        </w:tc>
        <w:tc>
          <w:tcPr>
            <w:tcW w:w="677" w:type="dxa"/>
          </w:tcPr>
          <w:p>
            <w:r>
              <w:t>310825,56</w:t>
            </w:r>
          </w:p>
        </w:tc>
        <w:tc>
          <w:tcPr>
            <w:tcW w:w="677" w:type="dxa"/>
          </w:tcPr>
          <w:p>
            <w:r>
              <w:t>279 743,00</w:t>
            </w:r>
          </w:p>
        </w:tc>
        <w:tc>
          <w:tcPr>
            <w:tcW w:w="677" w:type="dxa"/>
          </w:tcPr>
          <w:p>
            <w:r>
              <w:t>310825,56</w:t>
            </w:r>
          </w:p>
        </w:tc>
        <w:tc>
          <w:tcPr>
            <w:tcW w:w="639" w:type="dxa"/>
          </w:tcPr>
          <w:p>
            <w:r>
              <w:t>279 743,00</w:t>
            </w:r>
          </w:p>
        </w:tc>
        <w:tc>
          <w:tcPr>
            <w:tcW w:w="684" w:type="dxa"/>
            <w:noWrap/>
          </w:tcPr>
          <w:p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9" w:type="dxa"/>
          </w:tcPr>
          <w:p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Общо:</w:t>
            </w:r>
          </w:p>
        </w:tc>
        <w:tc>
          <w:tcPr>
            <w:tcW w:w="113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43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3 332 635,30</w:t>
            </w:r>
          </w:p>
        </w:tc>
        <w:tc>
          <w:tcPr>
            <w:tcW w:w="695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3 332 635,30</w:t>
            </w:r>
          </w:p>
        </w:tc>
        <w:tc>
          <w:tcPr>
            <w:tcW w:w="65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3 324 118,25</w:t>
            </w:r>
          </w:p>
        </w:tc>
        <w:tc>
          <w:tcPr>
            <w:tcW w:w="692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3 194 923,72</w:t>
            </w:r>
          </w:p>
        </w:tc>
        <w:tc>
          <w:tcPr>
            <w:tcW w:w="81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3 293 205,17</w:t>
            </w:r>
          </w:p>
        </w:tc>
        <w:tc>
          <w:tcPr>
            <w:tcW w:w="67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3 164 010,64</w:t>
            </w:r>
          </w:p>
        </w:tc>
        <w:tc>
          <w:tcPr>
            <w:tcW w:w="677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1 698 511,20</w:t>
            </w:r>
          </w:p>
        </w:tc>
        <w:tc>
          <w:tcPr>
            <w:tcW w:w="639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1620735,6</w:t>
            </w:r>
          </w:p>
        </w:tc>
        <w:tc>
          <w:tcPr>
            <w:tcW w:w="684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/>
    <w:p/>
    <w:p>
      <w:bookmarkStart w:id="1" w:name="_GoBack"/>
      <w:bookmarkEnd w:id="1"/>
    </w:p>
    <w:p/>
    <w:p/>
    <w:sectPr>
      <w:pgSz w:w="16838" w:h="11906" w:orient="landscape"/>
      <w:pgMar w:top="1440" w:right="1080" w:bottom="1440" w:left="1080" w:header="706" w:footer="14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Historic">
    <w:panose1 w:val="020B0502040204020203"/>
    <w:charset w:val="00"/>
    <w:family w:val="swiss"/>
    <w:pitch w:val="default"/>
    <w:sig w:usb0="800001EF" w:usb1="02000002" w:usb2="0060C080" w:usb3="00000002" w:csb0="00000001" w:csb1="4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47121"/>
    </w:sdtPr>
    <w:sdtContent>
      <w:p>
        <w:pPr>
          <w:pStyle w:val="20"/>
          <w:ind w:right="678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52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2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3"/>
    <w:multiLevelType w:val="singleLevel"/>
    <w:tmpl w:val="FFFFFF83"/>
    <w:lvl w:ilvl="0" w:tentative="0">
      <w:start w:val="1"/>
      <w:numFmt w:val="bullet"/>
      <w:pStyle w:val="28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2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B591572"/>
    <w:multiLevelType w:val="multilevel"/>
    <w:tmpl w:val="0B591572"/>
    <w:lvl w:ilvl="0" w:tentative="0">
      <w:start w:val="1"/>
      <w:numFmt w:val="bullet"/>
      <w:lvlText w:val=""/>
      <w:lvlJc w:val="left"/>
      <w:pPr>
        <w:ind w:left="1425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3">
    <w:nsid w:val="1C2B49D7"/>
    <w:multiLevelType w:val="multilevel"/>
    <w:tmpl w:val="1C2B49D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35262B"/>
    <w:multiLevelType w:val="multilevel"/>
    <w:tmpl w:val="2535262B"/>
    <w:lvl w:ilvl="0" w:tentative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954171"/>
    <w:multiLevelType w:val="multilevel"/>
    <w:tmpl w:val="2E954171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428415E7"/>
    <w:multiLevelType w:val="multilevel"/>
    <w:tmpl w:val="428415E7"/>
    <w:lvl w:ilvl="0" w:tentative="0">
      <w:start w:val="1"/>
      <w:numFmt w:val="decimal"/>
      <w:pStyle w:val="31"/>
      <w:lvlText w:val="(%1)"/>
      <w:lvlJc w:val="left"/>
      <w:pPr>
        <w:tabs>
          <w:tab w:val="left" w:pos="709"/>
        </w:tabs>
        <w:ind w:left="709" w:hanging="709"/>
      </w:pPr>
      <w:rPr>
        <w:rFonts w:cs="Times New Roman"/>
      </w:rPr>
    </w:lvl>
    <w:lvl w:ilvl="1" w:tentative="0">
      <w:start w:val="1"/>
      <w:numFmt w:val="lowerLetter"/>
      <w:pStyle w:val="36"/>
      <w:lvlText w:val="(%2)"/>
      <w:lvlJc w:val="left"/>
      <w:pPr>
        <w:tabs>
          <w:tab w:val="left" w:pos="1417"/>
        </w:tabs>
        <w:ind w:left="1417" w:hanging="708"/>
      </w:pPr>
      <w:rPr>
        <w:rFonts w:cs="Times New Roman"/>
      </w:rPr>
    </w:lvl>
    <w:lvl w:ilvl="2" w:tentative="0">
      <w:start w:val="1"/>
      <w:numFmt w:val="bullet"/>
      <w:pStyle w:val="37"/>
      <w:lvlText w:val="–"/>
      <w:lvlJc w:val="left"/>
      <w:pPr>
        <w:tabs>
          <w:tab w:val="left" w:pos="2126"/>
        </w:tabs>
        <w:ind w:left="2126" w:hanging="709"/>
      </w:pPr>
      <w:rPr>
        <w:rFonts w:ascii="Times New Roman" w:hAnsi="Times New Roman"/>
      </w:rPr>
    </w:lvl>
    <w:lvl w:ilvl="3" w:tentative="0">
      <w:start w:val="1"/>
      <w:numFmt w:val="bullet"/>
      <w:pStyle w:val="38"/>
      <w:lvlText w:val=""/>
      <w:lvlJc w:val="left"/>
      <w:pPr>
        <w:tabs>
          <w:tab w:val="left" w:pos="2835"/>
        </w:tabs>
        <w:ind w:left="2835" w:hanging="709"/>
      </w:pPr>
      <w:rPr>
        <w:rFonts w:ascii="Symbol" w:hAnsi="Symbol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/>
      </w:rPr>
    </w:lvl>
  </w:abstractNum>
  <w:abstractNum w:abstractNumId="7">
    <w:nsid w:val="44A836B4"/>
    <w:multiLevelType w:val="multilevel"/>
    <w:tmpl w:val="44A836B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8F0702D"/>
    <w:multiLevelType w:val="multilevel"/>
    <w:tmpl w:val="48F0702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2061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59D92599"/>
    <w:multiLevelType w:val="multilevel"/>
    <w:tmpl w:val="59D9259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186073"/>
    <w:multiLevelType w:val="multilevel"/>
    <w:tmpl w:val="5C1860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057433F"/>
    <w:multiLevelType w:val="singleLevel"/>
    <w:tmpl w:val="6057433F"/>
    <w:lvl w:ilvl="0" w:tentative="0">
      <w:start w:val="1"/>
      <w:numFmt w:val="bullet"/>
      <w:pStyle w:val="42"/>
      <w:lvlText w:val="–"/>
      <w:lvlJc w:val="left"/>
      <w:pPr>
        <w:tabs>
          <w:tab w:val="left" w:pos="765"/>
        </w:tabs>
        <w:ind w:left="765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08"/>
  <w:hyphenationZone w:val="425"/>
  <w:drawingGridHorizontalSpacing w:val="240"/>
  <w:displayVerticalDrawingGridEvery w:val="2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10"/>
    <w:rsid w:val="00000902"/>
    <w:rsid w:val="00001F54"/>
    <w:rsid w:val="00002612"/>
    <w:rsid w:val="0000354A"/>
    <w:rsid w:val="00003754"/>
    <w:rsid w:val="00004418"/>
    <w:rsid w:val="00004A81"/>
    <w:rsid w:val="00004EB5"/>
    <w:rsid w:val="00010AB1"/>
    <w:rsid w:val="00010F66"/>
    <w:rsid w:val="00011AA1"/>
    <w:rsid w:val="00011B95"/>
    <w:rsid w:val="00012243"/>
    <w:rsid w:val="00012468"/>
    <w:rsid w:val="00012748"/>
    <w:rsid w:val="0001320B"/>
    <w:rsid w:val="0001330A"/>
    <w:rsid w:val="00013357"/>
    <w:rsid w:val="00013CB9"/>
    <w:rsid w:val="0001470A"/>
    <w:rsid w:val="00014836"/>
    <w:rsid w:val="0002124A"/>
    <w:rsid w:val="000218BB"/>
    <w:rsid w:val="000219B2"/>
    <w:rsid w:val="00021D93"/>
    <w:rsid w:val="00022139"/>
    <w:rsid w:val="00022944"/>
    <w:rsid w:val="0002395D"/>
    <w:rsid w:val="000247D0"/>
    <w:rsid w:val="00024F41"/>
    <w:rsid w:val="00026E0F"/>
    <w:rsid w:val="00027686"/>
    <w:rsid w:val="000279FE"/>
    <w:rsid w:val="000343E6"/>
    <w:rsid w:val="00034BD4"/>
    <w:rsid w:val="000377FF"/>
    <w:rsid w:val="00037ACA"/>
    <w:rsid w:val="00037B86"/>
    <w:rsid w:val="00040220"/>
    <w:rsid w:val="00040B02"/>
    <w:rsid w:val="00041418"/>
    <w:rsid w:val="000418CE"/>
    <w:rsid w:val="0004369A"/>
    <w:rsid w:val="000438C0"/>
    <w:rsid w:val="00044346"/>
    <w:rsid w:val="0004445E"/>
    <w:rsid w:val="000446E2"/>
    <w:rsid w:val="00044986"/>
    <w:rsid w:val="00045489"/>
    <w:rsid w:val="0004652B"/>
    <w:rsid w:val="000507A9"/>
    <w:rsid w:val="000512D3"/>
    <w:rsid w:val="00051573"/>
    <w:rsid w:val="000521B5"/>
    <w:rsid w:val="00052AD1"/>
    <w:rsid w:val="000531D9"/>
    <w:rsid w:val="000536F1"/>
    <w:rsid w:val="00053EC5"/>
    <w:rsid w:val="0005745F"/>
    <w:rsid w:val="00057D0F"/>
    <w:rsid w:val="00060554"/>
    <w:rsid w:val="000616A0"/>
    <w:rsid w:val="00061A4E"/>
    <w:rsid w:val="00061B03"/>
    <w:rsid w:val="000623C9"/>
    <w:rsid w:val="00063728"/>
    <w:rsid w:val="00063CED"/>
    <w:rsid w:val="00064CFD"/>
    <w:rsid w:val="00066238"/>
    <w:rsid w:val="00067325"/>
    <w:rsid w:val="000673A8"/>
    <w:rsid w:val="000679EB"/>
    <w:rsid w:val="000717FB"/>
    <w:rsid w:val="00071FF2"/>
    <w:rsid w:val="000725CE"/>
    <w:rsid w:val="00072CAA"/>
    <w:rsid w:val="00074375"/>
    <w:rsid w:val="000749D7"/>
    <w:rsid w:val="00074F1B"/>
    <w:rsid w:val="000752AF"/>
    <w:rsid w:val="000764C2"/>
    <w:rsid w:val="0007697E"/>
    <w:rsid w:val="00076E15"/>
    <w:rsid w:val="00076E97"/>
    <w:rsid w:val="0007767C"/>
    <w:rsid w:val="00077BCA"/>
    <w:rsid w:val="000809EA"/>
    <w:rsid w:val="00080D82"/>
    <w:rsid w:val="00081429"/>
    <w:rsid w:val="00081F1C"/>
    <w:rsid w:val="00082318"/>
    <w:rsid w:val="00083163"/>
    <w:rsid w:val="00083460"/>
    <w:rsid w:val="000834B6"/>
    <w:rsid w:val="00083A8F"/>
    <w:rsid w:val="00083CE5"/>
    <w:rsid w:val="00084FA2"/>
    <w:rsid w:val="00085E3D"/>
    <w:rsid w:val="00086472"/>
    <w:rsid w:val="00087C79"/>
    <w:rsid w:val="00090A46"/>
    <w:rsid w:val="00090C83"/>
    <w:rsid w:val="00090D11"/>
    <w:rsid w:val="000910EB"/>
    <w:rsid w:val="00091F23"/>
    <w:rsid w:val="00092AC5"/>
    <w:rsid w:val="00092B23"/>
    <w:rsid w:val="00093795"/>
    <w:rsid w:val="000937A3"/>
    <w:rsid w:val="00093FB9"/>
    <w:rsid w:val="000957F1"/>
    <w:rsid w:val="000964EC"/>
    <w:rsid w:val="00097399"/>
    <w:rsid w:val="00097B9F"/>
    <w:rsid w:val="00097D11"/>
    <w:rsid w:val="000A163D"/>
    <w:rsid w:val="000A1945"/>
    <w:rsid w:val="000A1C85"/>
    <w:rsid w:val="000A2036"/>
    <w:rsid w:val="000A2A19"/>
    <w:rsid w:val="000A3216"/>
    <w:rsid w:val="000A373E"/>
    <w:rsid w:val="000A37C2"/>
    <w:rsid w:val="000A3A51"/>
    <w:rsid w:val="000A489E"/>
    <w:rsid w:val="000A4E99"/>
    <w:rsid w:val="000A5188"/>
    <w:rsid w:val="000A6A85"/>
    <w:rsid w:val="000B1006"/>
    <w:rsid w:val="000B160E"/>
    <w:rsid w:val="000B21BC"/>
    <w:rsid w:val="000B3E14"/>
    <w:rsid w:val="000B5A4C"/>
    <w:rsid w:val="000B641E"/>
    <w:rsid w:val="000B7711"/>
    <w:rsid w:val="000C1271"/>
    <w:rsid w:val="000C2547"/>
    <w:rsid w:val="000C4444"/>
    <w:rsid w:val="000C5CC1"/>
    <w:rsid w:val="000C68C2"/>
    <w:rsid w:val="000C6F42"/>
    <w:rsid w:val="000C7927"/>
    <w:rsid w:val="000C7C6D"/>
    <w:rsid w:val="000D0C19"/>
    <w:rsid w:val="000D2591"/>
    <w:rsid w:val="000D2D30"/>
    <w:rsid w:val="000D2D32"/>
    <w:rsid w:val="000D45BE"/>
    <w:rsid w:val="000D5088"/>
    <w:rsid w:val="000D50F2"/>
    <w:rsid w:val="000D5116"/>
    <w:rsid w:val="000D5CA7"/>
    <w:rsid w:val="000D63F9"/>
    <w:rsid w:val="000D67A0"/>
    <w:rsid w:val="000D72B1"/>
    <w:rsid w:val="000D770A"/>
    <w:rsid w:val="000E173E"/>
    <w:rsid w:val="000E31EB"/>
    <w:rsid w:val="000E42C5"/>
    <w:rsid w:val="000E50FE"/>
    <w:rsid w:val="000E54C3"/>
    <w:rsid w:val="000E6406"/>
    <w:rsid w:val="000E64C3"/>
    <w:rsid w:val="000E79F8"/>
    <w:rsid w:val="000E7C96"/>
    <w:rsid w:val="000E7F97"/>
    <w:rsid w:val="000F060F"/>
    <w:rsid w:val="000F1320"/>
    <w:rsid w:val="000F19B5"/>
    <w:rsid w:val="000F1E68"/>
    <w:rsid w:val="000F272F"/>
    <w:rsid w:val="000F32B6"/>
    <w:rsid w:val="000F480A"/>
    <w:rsid w:val="000F4C74"/>
    <w:rsid w:val="000F5A46"/>
    <w:rsid w:val="000F5B82"/>
    <w:rsid w:val="000F603A"/>
    <w:rsid w:val="000F641A"/>
    <w:rsid w:val="000F6501"/>
    <w:rsid w:val="000F66F4"/>
    <w:rsid w:val="000F6BFB"/>
    <w:rsid w:val="000F6DB7"/>
    <w:rsid w:val="000F6E44"/>
    <w:rsid w:val="000F71ED"/>
    <w:rsid w:val="000F7AFE"/>
    <w:rsid w:val="000F7F93"/>
    <w:rsid w:val="001014F0"/>
    <w:rsid w:val="00101C8F"/>
    <w:rsid w:val="001023DA"/>
    <w:rsid w:val="001027BD"/>
    <w:rsid w:val="00103363"/>
    <w:rsid w:val="00103F93"/>
    <w:rsid w:val="00104E01"/>
    <w:rsid w:val="001058B7"/>
    <w:rsid w:val="0010638D"/>
    <w:rsid w:val="00107855"/>
    <w:rsid w:val="00107A6B"/>
    <w:rsid w:val="00112D92"/>
    <w:rsid w:val="00112F6F"/>
    <w:rsid w:val="00112FAC"/>
    <w:rsid w:val="001138CA"/>
    <w:rsid w:val="00113CE9"/>
    <w:rsid w:val="00113DDC"/>
    <w:rsid w:val="001143D5"/>
    <w:rsid w:val="0011511E"/>
    <w:rsid w:val="0011663E"/>
    <w:rsid w:val="0011749C"/>
    <w:rsid w:val="00120242"/>
    <w:rsid w:val="00121367"/>
    <w:rsid w:val="00121417"/>
    <w:rsid w:val="00122B70"/>
    <w:rsid w:val="001236A0"/>
    <w:rsid w:val="0012381A"/>
    <w:rsid w:val="001244DF"/>
    <w:rsid w:val="00125DE0"/>
    <w:rsid w:val="0012716B"/>
    <w:rsid w:val="00130017"/>
    <w:rsid w:val="00130CFA"/>
    <w:rsid w:val="00130FCA"/>
    <w:rsid w:val="00130FE6"/>
    <w:rsid w:val="001312DB"/>
    <w:rsid w:val="001326ED"/>
    <w:rsid w:val="0013351C"/>
    <w:rsid w:val="00134E2F"/>
    <w:rsid w:val="0013522C"/>
    <w:rsid w:val="001354FA"/>
    <w:rsid w:val="00135619"/>
    <w:rsid w:val="00135A72"/>
    <w:rsid w:val="00136D87"/>
    <w:rsid w:val="00137AF2"/>
    <w:rsid w:val="001407A1"/>
    <w:rsid w:val="00141D2E"/>
    <w:rsid w:val="0014250B"/>
    <w:rsid w:val="00142989"/>
    <w:rsid w:val="001430AA"/>
    <w:rsid w:val="0014453E"/>
    <w:rsid w:val="0014455D"/>
    <w:rsid w:val="0014479C"/>
    <w:rsid w:val="00144908"/>
    <w:rsid w:val="00145F93"/>
    <w:rsid w:val="00146ACC"/>
    <w:rsid w:val="001470FC"/>
    <w:rsid w:val="00147904"/>
    <w:rsid w:val="00150680"/>
    <w:rsid w:val="0015225F"/>
    <w:rsid w:val="001523C9"/>
    <w:rsid w:val="00152C7B"/>
    <w:rsid w:val="0015301E"/>
    <w:rsid w:val="00153023"/>
    <w:rsid w:val="001538C7"/>
    <w:rsid w:val="00153C0D"/>
    <w:rsid w:val="001546A7"/>
    <w:rsid w:val="0015477C"/>
    <w:rsid w:val="00156886"/>
    <w:rsid w:val="0015723C"/>
    <w:rsid w:val="001574D1"/>
    <w:rsid w:val="001604F2"/>
    <w:rsid w:val="001605A7"/>
    <w:rsid w:val="00160E76"/>
    <w:rsid w:val="00160F95"/>
    <w:rsid w:val="00161AFE"/>
    <w:rsid w:val="00162016"/>
    <w:rsid w:val="001621C1"/>
    <w:rsid w:val="00163F83"/>
    <w:rsid w:val="00164052"/>
    <w:rsid w:val="00164306"/>
    <w:rsid w:val="0016511A"/>
    <w:rsid w:val="00166164"/>
    <w:rsid w:val="0016682F"/>
    <w:rsid w:val="0016714A"/>
    <w:rsid w:val="0016755F"/>
    <w:rsid w:val="00170108"/>
    <w:rsid w:val="001707B7"/>
    <w:rsid w:val="00170959"/>
    <w:rsid w:val="0017123F"/>
    <w:rsid w:val="00171752"/>
    <w:rsid w:val="00171C18"/>
    <w:rsid w:val="00172621"/>
    <w:rsid w:val="0017272B"/>
    <w:rsid w:val="001729C3"/>
    <w:rsid w:val="00172A27"/>
    <w:rsid w:val="00173DC3"/>
    <w:rsid w:val="0017408E"/>
    <w:rsid w:val="00174E1C"/>
    <w:rsid w:val="00175EEC"/>
    <w:rsid w:val="00180423"/>
    <w:rsid w:val="0018123A"/>
    <w:rsid w:val="00181567"/>
    <w:rsid w:val="00182281"/>
    <w:rsid w:val="00182E57"/>
    <w:rsid w:val="001838CD"/>
    <w:rsid w:val="00185DE1"/>
    <w:rsid w:val="00190BE8"/>
    <w:rsid w:val="00190F49"/>
    <w:rsid w:val="00191189"/>
    <w:rsid w:val="001914E4"/>
    <w:rsid w:val="00191A42"/>
    <w:rsid w:val="00192028"/>
    <w:rsid w:val="001926B9"/>
    <w:rsid w:val="00192BCD"/>
    <w:rsid w:val="001936C4"/>
    <w:rsid w:val="00193D0C"/>
    <w:rsid w:val="001941DA"/>
    <w:rsid w:val="001949F3"/>
    <w:rsid w:val="00195E4D"/>
    <w:rsid w:val="0019607A"/>
    <w:rsid w:val="00196A2A"/>
    <w:rsid w:val="00196F32"/>
    <w:rsid w:val="001979ED"/>
    <w:rsid w:val="00197CA0"/>
    <w:rsid w:val="001A037E"/>
    <w:rsid w:val="001A1180"/>
    <w:rsid w:val="001A161D"/>
    <w:rsid w:val="001A264B"/>
    <w:rsid w:val="001A2655"/>
    <w:rsid w:val="001A2E91"/>
    <w:rsid w:val="001A5465"/>
    <w:rsid w:val="001A59D1"/>
    <w:rsid w:val="001A5D71"/>
    <w:rsid w:val="001A6AF8"/>
    <w:rsid w:val="001B034F"/>
    <w:rsid w:val="001B0B81"/>
    <w:rsid w:val="001B0C88"/>
    <w:rsid w:val="001B190C"/>
    <w:rsid w:val="001B1B4A"/>
    <w:rsid w:val="001B1CE8"/>
    <w:rsid w:val="001B2418"/>
    <w:rsid w:val="001B5543"/>
    <w:rsid w:val="001B6246"/>
    <w:rsid w:val="001B6666"/>
    <w:rsid w:val="001B6F40"/>
    <w:rsid w:val="001B7453"/>
    <w:rsid w:val="001B7BE6"/>
    <w:rsid w:val="001C0B41"/>
    <w:rsid w:val="001C0F56"/>
    <w:rsid w:val="001C1D76"/>
    <w:rsid w:val="001C1E55"/>
    <w:rsid w:val="001C1FE2"/>
    <w:rsid w:val="001C2FCD"/>
    <w:rsid w:val="001C3573"/>
    <w:rsid w:val="001C386C"/>
    <w:rsid w:val="001C4181"/>
    <w:rsid w:val="001C4215"/>
    <w:rsid w:val="001C429E"/>
    <w:rsid w:val="001C46D5"/>
    <w:rsid w:val="001C48E5"/>
    <w:rsid w:val="001C684B"/>
    <w:rsid w:val="001C7042"/>
    <w:rsid w:val="001D0413"/>
    <w:rsid w:val="001D142A"/>
    <w:rsid w:val="001D1CF1"/>
    <w:rsid w:val="001D28D0"/>
    <w:rsid w:val="001D3170"/>
    <w:rsid w:val="001D366E"/>
    <w:rsid w:val="001D3BDA"/>
    <w:rsid w:val="001D55E9"/>
    <w:rsid w:val="001D64DA"/>
    <w:rsid w:val="001D7891"/>
    <w:rsid w:val="001D7A97"/>
    <w:rsid w:val="001E0F02"/>
    <w:rsid w:val="001E11CB"/>
    <w:rsid w:val="001E1AE2"/>
    <w:rsid w:val="001E2961"/>
    <w:rsid w:val="001E2DB5"/>
    <w:rsid w:val="001E43FE"/>
    <w:rsid w:val="001E4B2C"/>
    <w:rsid w:val="001E4DAD"/>
    <w:rsid w:val="001E5245"/>
    <w:rsid w:val="001E526A"/>
    <w:rsid w:val="001E5607"/>
    <w:rsid w:val="001E6B7A"/>
    <w:rsid w:val="001E79AF"/>
    <w:rsid w:val="001F06B3"/>
    <w:rsid w:val="001F17CD"/>
    <w:rsid w:val="001F3650"/>
    <w:rsid w:val="001F381D"/>
    <w:rsid w:val="001F4A5D"/>
    <w:rsid w:val="001F4DCE"/>
    <w:rsid w:val="001F4E79"/>
    <w:rsid w:val="001F7A29"/>
    <w:rsid w:val="001F7E97"/>
    <w:rsid w:val="00200575"/>
    <w:rsid w:val="00200698"/>
    <w:rsid w:val="0020098F"/>
    <w:rsid w:val="00200B0B"/>
    <w:rsid w:val="00203275"/>
    <w:rsid w:val="002033E9"/>
    <w:rsid w:val="00203A25"/>
    <w:rsid w:val="00204059"/>
    <w:rsid w:val="002053C8"/>
    <w:rsid w:val="00206460"/>
    <w:rsid w:val="00206AC8"/>
    <w:rsid w:val="00210BEF"/>
    <w:rsid w:val="00210CFF"/>
    <w:rsid w:val="0021190E"/>
    <w:rsid w:val="00212759"/>
    <w:rsid w:val="0021275D"/>
    <w:rsid w:val="002129B4"/>
    <w:rsid w:val="002129CA"/>
    <w:rsid w:val="00215532"/>
    <w:rsid w:val="002155D9"/>
    <w:rsid w:val="00216A38"/>
    <w:rsid w:val="002171E2"/>
    <w:rsid w:val="002176AC"/>
    <w:rsid w:val="00217E61"/>
    <w:rsid w:val="00217EDB"/>
    <w:rsid w:val="002202F7"/>
    <w:rsid w:val="002216A2"/>
    <w:rsid w:val="00222100"/>
    <w:rsid w:val="0022318E"/>
    <w:rsid w:val="002237AB"/>
    <w:rsid w:val="0022410B"/>
    <w:rsid w:val="00224349"/>
    <w:rsid w:val="00224735"/>
    <w:rsid w:val="00224764"/>
    <w:rsid w:val="00225B42"/>
    <w:rsid w:val="00225B6D"/>
    <w:rsid w:val="0022664E"/>
    <w:rsid w:val="002274A2"/>
    <w:rsid w:val="0022778B"/>
    <w:rsid w:val="00230ECD"/>
    <w:rsid w:val="00232154"/>
    <w:rsid w:val="00234BE4"/>
    <w:rsid w:val="00234F7E"/>
    <w:rsid w:val="00235D9F"/>
    <w:rsid w:val="00236837"/>
    <w:rsid w:val="00236A3E"/>
    <w:rsid w:val="00236A92"/>
    <w:rsid w:val="002377A5"/>
    <w:rsid w:val="0023790F"/>
    <w:rsid w:val="00237E18"/>
    <w:rsid w:val="0024098E"/>
    <w:rsid w:val="0024172A"/>
    <w:rsid w:val="00241D87"/>
    <w:rsid w:val="00242E24"/>
    <w:rsid w:val="00243427"/>
    <w:rsid w:val="002435D8"/>
    <w:rsid w:val="002438F4"/>
    <w:rsid w:val="00243C69"/>
    <w:rsid w:val="00244722"/>
    <w:rsid w:val="002452B1"/>
    <w:rsid w:val="00246222"/>
    <w:rsid w:val="0024626C"/>
    <w:rsid w:val="002468F2"/>
    <w:rsid w:val="00247892"/>
    <w:rsid w:val="00251002"/>
    <w:rsid w:val="002519CF"/>
    <w:rsid w:val="00251CCB"/>
    <w:rsid w:val="00252B9B"/>
    <w:rsid w:val="00252EB5"/>
    <w:rsid w:val="00253EFD"/>
    <w:rsid w:val="0025421C"/>
    <w:rsid w:val="00255CAE"/>
    <w:rsid w:val="00257B94"/>
    <w:rsid w:val="00260554"/>
    <w:rsid w:val="00260600"/>
    <w:rsid w:val="00260D0E"/>
    <w:rsid w:val="00260D5F"/>
    <w:rsid w:val="00260DDD"/>
    <w:rsid w:val="00260E3A"/>
    <w:rsid w:val="00260F15"/>
    <w:rsid w:val="00261DDE"/>
    <w:rsid w:val="00262874"/>
    <w:rsid w:val="00262F4B"/>
    <w:rsid w:val="00264193"/>
    <w:rsid w:val="00264229"/>
    <w:rsid w:val="00264440"/>
    <w:rsid w:val="00264481"/>
    <w:rsid w:val="002665A8"/>
    <w:rsid w:val="002666D9"/>
    <w:rsid w:val="00266C4C"/>
    <w:rsid w:val="00272422"/>
    <w:rsid w:val="00272828"/>
    <w:rsid w:val="00273457"/>
    <w:rsid w:val="002734D1"/>
    <w:rsid w:val="00274326"/>
    <w:rsid w:val="00276BFD"/>
    <w:rsid w:val="00277289"/>
    <w:rsid w:val="002800DF"/>
    <w:rsid w:val="00280173"/>
    <w:rsid w:val="00283241"/>
    <w:rsid w:val="00283C10"/>
    <w:rsid w:val="00284C77"/>
    <w:rsid w:val="0028524F"/>
    <w:rsid w:val="0028589C"/>
    <w:rsid w:val="00285A0E"/>
    <w:rsid w:val="00292429"/>
    <w:rsid w:val="00292B55"/>
    <w:rsid w:val="00292BA0"/>
    <w:rsid w:val="00294A41"/>
    <w:rsid w:val="002950E5"/>
    <w:rsid w:val="002952D7"/>
    <w:rsid w:val="0029545C"/>
    <w:rsid w:val="002959FD"/>
    <w:rsid w:val="00295CCA"/>
    <w:rsid w:val="00295E14"/>
    <w:rsid w:val="00296EF1"/>
    <w:rsid w:val="002970A3"/>
    <w:rsid w:val="00297857"/>
    <w:rsid w:val="00297DAC"/>
    <w:rsid w:val="002A029B"/>
    <w:rsid w:val="002A176D"/>
    <w:rsid w:val="002A2C57"/>
    <w:rsid w:val="002A3B57"/>
    <w:rsid w:val="002A4585"/>
    <w:rsid w:val="002A56AB"/>
    <w:rsid w:val="002A5D22"/>
    <w:rsid w:val="002A63EA"/>
    <w:rsid w:val="002A6784"/>
    <w:rsid w:val="002A6893"/>
    <w:rsid w:val="002A6BC2"/>
    <w:rsid w:val="002A747F"/>
    <w:rsid w:val="002B12D2"/>
    <w:rsid w:val="002B183F"/>
    <w:rsid w:val="002B4C04"/>
    <w:rsid w:val="002B51D4"/>
    <w:rsid w:val="002B53C9"/>
    <w:rsid w:val="002B6BE3"/>
    <w:rsid w:val="002B6F5C"/>
    <w:rsid w:val="002B7DF8"/>
    <w:rsid w:val="002B7F08"/>
    <w:rsid w:val="002B7F10"/>
    <w:rsid w:val="002C0178"/>
    <w:rsid w:val="002C0B55"/>
    <w:rsid w:val="002C12D5"/>
    <w:rsid w:val="002C36DE"/>
    <w:rsid w:val="002C40A7"/>
    <w:rsid w:val="002C41E3"/>
    <w:rsid w:val="002C4BCF"/>
    <w:rsid w:val="002C5B02"/>
    <w:rsid w:val="002C5BA1"/>
    <w:rsid w:val="002C6286"/>
    <w:rsid w:val="002C630C"/>
    <w:rsid w:val="002C6DFD"/>
    <w:rsid w:val="002D0F78"/>
    <w:rsid w:val="002D18DA"/>
    <w:rsid w:val="002D211A"/>
    <w:rsid w:val="002D2C94"/>
    <w:rsid w:val="002D58D6"/>
    <w:rsid w:val="002D5975"/>
    <w:rsid w:val="002D7253"/>
    <w:rsid w:val="002D76D6"/>
    <w:rsid w:val="002D7C51"/>
    <w:rsid w:val="002E056B"/>
    <w:rsid w:val="002E1429"/>
    <w:rsid w:val="002E1BE3"/>
    <w:rsid w:val="002E2AD6"/>
    <w:rsid w:val="002E3065"/>
    <w:rsid w:val="002E3D19"/>
    <w:rsid w:val="002E3DBE"/>
    <w:rsid w:val="002E405D"/>
    <w:rsid w:val="002E4065"/>
    <w:rsid w:val="002E43AE"/>
    <w:rsid w:val="002E5720"/>
    <w:rsid w:val="002E6A04"/>
    <w:rsid w:val="002E6C74"/>
    <w:rsid w:val="002E7ED8"/>
    <w:rsid w:val="002F12CF"/>
    <w:rsid w:val="002F1EB4"/>
    <w:rsid w:val="002F2B4A"/>
    <w:rsid w:val="002F2EC5"/>
    <w:rsid w:val="002F3032"/>
    <w:rsid w:val="002F33D1"/>
    <w:rsid w:val="002F3511"/>
    <w:rsid w:val="002F3B8A"/>
    <w:rsid w:val="002F3C7E"/>
    <w:rsid w:val="002F5195"/>
    <w:rsid w:val="002F51D1"/>
    <w:rsid w:val="002F5E9A"/>
    <w:rsid w:val="002F631C"/>
    <w:rsid w:val="002F7597"/>
    <w:rsid w:val="002F78C1"/>
    <w:rsid w:val="00300322"/>
    <w:rsid w:val="003007D9"/>
    <w:rsid w:val="00301A2F"/>
    <w:rsid w:val="00301F3C"/>
    <w:rsid w:val="00302AF8"/>
    <w:rsid w:val="00303FE8"/>
    <w:rsid w:val="0030600F"/>
    <w:rsid w:val="0030614D"/>
    <w:rsid w:val="0030699C"/>
    <w:rsid w:val="00307003"/>
    <w:rsid w:val="00307753"/>
    <w:rsid w:val="003118E8"/>
    <w:rsid w:val="003121F3"/>
    <w:rsid w:val="00312B40"/>
    <w:rsid w:val="003134BF"/>
    <w:rsid w:val="00316F78"/>
    <w:rsid w:val="00320237"/>
    <w:rsid w:val="0032066B"/>
    <w:rsid w:val="003207FF"/>
    <w:rsid w:val="00322C95"/>
    <w:rsid w:val="00323D87"/>
    <w:rsid w:val="00324958"/>
    <w:rsid w:val="00324CA9"/>
    <w:rsid w:val="003260B0"/>
    <w:rsid w:val="00326F29"/>
    <w:rsid w:val="00327136"/>
    <w:rsid w:val="00327F0C"/>
    <w:rsid w:val="0033059C"/>
    <w:rsid w:val="003321CF"/>
    <w:rsid w:val="0033345B"/>
    <w:rsid w:val="00334D34"/>
    <w:rsid w:val="00336DE4"/>
    <w:rsid w:val="003407E9"/>
    <w:rsid w:val="003410EF"/>
    <w:rsid w:val="0034147C"/>
    <w:rsid w:val="00342698"/>
    <w:rsid w:val="00343616"/>
    <w:rsid w:val="00344913"/>
    <w:rsid w:val="00344F9E"/>
    <w:rsid w:val="0034635B"/>
    <w:rsid w:val="00346AD7"/>
    <w:rsid w:val="003471A7"/>
    <w:rsid w:val="00350F10"/>
    <w:rsid w:val="00351B12"/>
    <w:rsid w:val="00352288"/>
    <w:rsid w:val="00354130"/>
    <w:rsid w:val="00354FA6"/>
    <w:rsid w:val="00355159"/>
    <w:rsid w:val="0035573C"/>
    <w:rsid w:val="00355D05"/>
    <w:rsid w:val="00356171"/>
    <w:rsid w:val="00357524"/>
    <w:rsid w:val="0036197C"/>
    <w:rsid w:val="003621E3"/>
    <w:rsid w:val="003623DF"/>
    <w:rsid w:val="00362D18"/>
    <w:rsid w:val="00363D24"/>
    <w:rsid w:val="0036450A"/>
    <w:rsid w:val="0036494F"/>
    <w:rsid w:val="00364A9B"/>
    <w:rsid w:val="00370789"/>
    <w:rsid w:val="00371CC6"/>
    <w:rsid w:val="00372776"/>
    <w:rsid w:val="00373313"/>
    <w:rsid w:val="0037419A"/>
    <w:rsid w:val="0037461E"/>
    <w:rsid w:val="0037493F"/>
    <w:rsid w:val="0037624F"/>
    <w:rsid w:val="003766FF"/>
    <w:rsid w:val="00376C54"/>
    <w:rsid w:val="0037779F"/>
    <w:rsid w:val="00377834"/>
    <w:rsid w:val="00377B53"/>
    <w:rsid w:val="00380525"/>
    <w:rsid w:val="0038091D"/>
    <w:rsid w:val="00380ECE"/>
    <w:rsid w:val="00381DD3"/>
    <w:rsid w:val="00382580"/>
    <w:rsid w:val="00383785"/>
    <w:rsid w:val="003853DE"/>
    <w:rsid w:val="00385B45"/>
    <w:rsid w:val="0038676A"/>
    <w:rsid w:val="0038738D"/>
    <w:rsid w:val="003902A0"/>
    <w:rsid w:val="00390452"/>
    <w:rsid w:val="0039260F"/>
    <w:rsid w:val="00393002"/>
    <w:rsid w:val="00393182"/>
    <w:rsid w:val="00393529"/>
    <w:rsid w:val="003935FD"/>
    <w:rsid w:val="00393B97"/>
    <w:rsid w:val="00397B5B"/>
    <w:rsid w:val="003A0074"/>
    <w:rsid w:val="003A0B0E"/>
    <w:rsid w:val="003A1D06"/>
    <w:rsid w:val="003A34C6"/>
    <w:rsid w:val="003A3848"/>
    <w:rsid w:val="003A3E7F"/>
    <w:rsid w:val="003A4D01"/>
    <w:rsid w:val="003A5597"/>
    <w:rsid w:val="003A5BAF"/>
    <w:rsid w:val="003A78CE"/>
    <w:rsid w:val="003B0A7D"/>
    <w:rsid w:val="003B0C63"/>
    <w:rsid w:val="003B1176"/>
    <w:rsid w:val="003B121F"/>
    <w:rsid w:val="003B143F"/>
    <w:rsid w:val="003B312A"/>
    <w:rsid w:val="003B5117"/>
    <w:rsid w:val="003B637E"/>
    <w:rsid w:val="003B66CF"/>
    <w:rsid w:val="003B7087"/>
    <w:rsid w:val="003B721C"/>
    <w:rsid w:val="003C0F22"/>
    <w:rsid w:val="003C146B"/>
    <w:rsid w:val="003C1542"/>
    <w:rsid w:val="003C2992"/>
    <w:rsid w:val="003C3683"/>
    <w:rsid w:val="003C48F1"/>
    <w:rsid w:val="003C4AD6"/>
    <w:rsid w:val="003C5F35"/>
    <w:rsid w:val="003C6BBB"/>
    <w:rsid w:val="003C6E06"/>
    <w:rsid w:val="003D0FB4"/>
    <w:rsid w:val="003D1126"/>
    <w:rsid w:val="003D27CA"/>
    <w:rsid w:val="003D2DB8"/>
    <w:rsid w:val="003D326A"/>
    <w:rsid w:val="003D4CB2"/>
    <w:rsid w:val="003D4DE5"/>
    <w:rsid w:val="003D6512"/>
    <w:rsid w:val="003D7053"/>
    <w:rsid w:val="003D7ABC"/>
    <w:rsid w:val="003E0F61"/>
    <w:rsid w:val="003E2F1A"/>
    <w:rsid w:val="003E3757"/>
    <w:rsid w:val="003E6A08"/>
    <w:rsid w:val="003F12CF"/>
    <w:rsid w:val="003F2813"/>
    <w:rsid w:val="003F2EFF"/>
    <w:rsid w:val="003F3154"/>
    <w:rsid w:val="003F31BA"/>
    <w:rsid w:val="003F4083"/>
    <w:rsid w:val="003F44E0"/>
    <w:rsid w:val="003F46D8"/>
    <w:rsid w:val="003F52A3"/>
    <w:rsid w:val="003F5FCF"/>
    <w:rsid w:val="003F659C"/>
    <w:rsid w:val="003F7561"/>
    <w:rsid w:val="003F7941"/>
    <w:rsid w:val="00401169"/>
    <w:rsid w:val="0040129C"/>
    <w:rsid w:val="0040290A"/>
    <w:rsid w:val="0040457B"/>
    <w:rsid w:val="004047DC"/>
    <w:rsid w:val="004048E3"/>
    <w:rsid w:val="00404978"/>
    <w:rsid w:val="00405C8B"/>
    <w:rsid w:val="00406665"/>
    <w:rsid w:val="0040667A"/>
    <w:rsid w:val="00407EE2"/>
    <w:rsid w:val="0041075A"/>
    <w:rsid w:val="00411B96"/>
    <w:rsid w:val="00411BC8"/>
    <w:rsid w:val="00414559"/>
    <w:rsid w:val="004151D1"/>
    <w:rsid w:val="00417CE4"/>
    <w:rsid w:val="00417F8A"/>
    <w:rsid w:val="00420844"/>
    <w:rsid w:val="00422A8A"/>
    <w:rsid w:val="00423E7C"/>
    <w:rsid w:val="00424B7C"/>
    <w:rsid w:val="00424BA5"/>
    <w:rsid w:val="00425038"/>
    <w:rsid w:val="004254E2"/>
    <w:rsid w:val="0042572F"/>
    <w:rsid w:val="00425CA8"/>
    <w:rsid w:val="0043038B"/>
    <w:rsid w:val="00430394"/>
    <w:rsid w:val="004322B9"/>
    <w:rsid w:val="0043250A"/>
    <w:rsid w:val="00433449"/>
    <w:rsid w:val="00433EC9"/>
    <w:rsid w:val="00433EF2"/>
    <w:rsid w:val="004340CD"/>
    <w:rsid w:val="00434F2C"/>
    <w:rsid w:val="00435487"/>
    <w:rsid w:val="00436B22"/>
    <w:rsid w:val="00437109"/>
    <w:rsid w:val="00437381"/>
    <w:rsid w:val="004373CB"/>
    <w:rsid w:val="00437D43"/>
    <w:rsid w:val="004400FA"/>
    <w:rsid w:val="004401AE"/>
    <w:rsid w:val="00440A82"/>
    <w:rsid w:val="00440AF9"/>
    <w:rsid w:val="004410F6"/>
    <w:rsid w:val="0044195C"/>
    <w:rsid w:val="004421A9"/>
    <w:rsid w:val="004431D4"/>
    <w:rsid w:val="00443686"/>
    <w:rsid w:val="00443E17"/>
    <w:rsid w:val="00443EEA"/>
    <w:rsid w:val="00444957"/>
    <w:rsid w:val="0044503F"/>
    <w:rsid w:val="00445984"/>
    <w:rsid w:val="004460F7"/>
    <w:rsid w:val="0045051D"/>
    <w:rsid w:val="00450833"/>
    <w:rsid w:val="00452753"/>
    <w:rsid w:val="00452ED0"/>
    <w:rsid w:val="004535C3"/>
    <w:rsid w:val="0045367A"/>
    <w:rsid w:val="004547F6"/>
    <w:rsid w:val="00454E85"/>
    <w:rsid w:val="00456254"/>
    <w:rsid w:val="00456A1F"/>
    <w:rsid w:val="00457077"/>
    <w:rsid w:val="004579B4"/>
    <w:rsid w:val="0046052F"/>
    <w:rsid w:val="00461403"/>
    <w:rsid w:val="00461F79"/>
    <w:rsid w:val="00462292"/>
    <w:rsid w:val="00463EDC"/>
    <w:rsid w:val="004657E5"/>
    <w:rsid w:val="00465A55"/>
    <w:rsid w:val="00465FBE"/>
    <w:rsid w:val="00466C8D"/>
    <w:rsid w:val="00467495"/>
    <w:rsid w:val="00467A1C"/>
    <w:rsid w:val="00467E4C"/>
    <w:rsid w:val="00467EAE"/>
    <w:rsid w:val="00470436"/>
    <w:rsid w:val="00470572"/>
    <w:rsid w:val="00470A04"/>
    <w:rsid w:val="00470B1E"/>
    <w:rsid w:val="0047198F"/>
    <w:rsid w:val="0047263D"/>
    <w:rsid w:val="00473036"/>
    <w:rsid w:val="00473676"/>
    <w:rsid w:val="00474076"/>
    <w:rsid w:val="00474386"/>
    <w:rsid w:val="00474E9B"/>
    <w:rsid w:val="0047539B"/>
    <w:rsid w:val="00476D94"/>
    <w:rsid w:val="00476DEF"/>
    <w:rsid w:val="0047705A"/>
    <w:rsid w:val="0047725D"/>
    <w:rsid w:val="00477BED"/>
    <w:rsid w:val="00480E3F"/>
    <w:rsid w:val="00480FAA"/>
    <w:rsid w:val="0048137E"/>
    <w:rsid w:val="00481CD9"/>
    <w:rsid w:val="004825F1"/>
    <w:rsid w:val="0048265F"/>
    <w:rsid w:val="00482749"/>
    <w:rsid w:val="00482E71"/>
    <w:rsid w:val="00482FD2"/>
    <w:rsid w:val="004844DD"/>
    <w:rsid w:val="00484A5B"/>
    <w:rsid w:val="00484E00"/>
    <w:rsid w:val="004851F6"/>
    <w:rsid w:val="00485C10"/>
    <w:rsid w:val="00487D5B"/>
    <w:rsid w:val="0049225E"/>
    <w:rsid w:val="00494195"/>
    <w:rsid w:val="004947C3"/>
    <w:rsid w:val="00494C90"/>
    <w:rsid w:val="00495FFF"/>
    <w:rsid w:val="004961DA"/>
    <w:rsid w:val="0049732B"/>
    <w:rsid w:val="0049752F"/>
    <w:rsid w:val="00497799"/>
    <w:rsid w:val="004A06ED"/>
    <w:rsid w:val="004A0F36"/>
    <w:rsid w:val="004A17F0"/>
    <w:rsid w:val="004A28B6"/>
    <w:rsid w:val="004A44C6"/>
    <w:rsid w:val="004A4DED"/>
    <w:rsid w:val="004A59E7"/>
    <w:rsid w:val="004A5FF6"/>
    <w:rsid w:val="004A7A29"/>
    <w:rsid w:val="004A7FF2"/>
    <w:rsid w:val="004B0084"/>
    <w:rsid w:val="004B0DF2"/>
    <w:rsid w:val="004B15B9"/>
    <w:rsid w:val="004B19C0"/>
    <w:rsid w:val="004B48D1"/>
    <w:rsid w:val="004B6374"/>
    <w:rsid w:val="004B7466"/>
    <w:rsid w:val="004C0089"/>
    <w:rsid w:val="004C013E"/>
    <w:rsid w:val="004C15B5"/>
    <w:rsid w:val="004C1FFF"/>
    <w:rsid w:val="004C353B"/>
    <w:rsid w:val="004C512B"/>
    <w:rsid w:val="004C6653"/>
    <w:rsid w:val="004C6DE4"/>
    <w:rsid w:val="004C7CB7"/>
    <w:rsid w:val="004C7D4A"/>
    <w:rsid w:val="004D19AA"/>
    <w:rsid w:val="004D1A03"/>
    <w:rsid w:val="004D2804"/>
    <w:rsid w:val="004D3420"/>
    <w:rsid w:val="004E0B0E"/>
    <w:rsid w:val="004E304A"/>
    <w:rsid w:val="004E3437"/>
    <w:rsid w:val="004E579D"/>
    <w:rsid w:val="004E6A12"/>
    <w:rsid w:val="004E6CD5"/>
    <w:rsid w:val="004E6D7D"/>
    <w:rsid w:val="004E6F88"/>
    <w:rsid w:val="004E7B29"/>
    <w:rsid w:val="004F0269"/>
    <w:rsid w:val="004F048F"/>
    <w:rsid w:val="004F0F0C"/>
    <w:rsid w:val="004F1155"/>
    <w:rsid w:val="004F1E44"/>
    <w:rsid w:val="004F25FD"/>
    <w:rsid w:val="004F3E8B"/>
    <w:rsid w:val="004F5B2C"/>
    <w:rsid w:val="004F62FD"/>
    <w:rsid w:val="004F6423"/>
    <w:rsid w:val="004F7856"/>
    <w:rsid w:val="005002F3"/>
    <w:rsid w:val="0050031A"/>
    <w:rsid w:val="005009D3"/>
    <w:rsid w:val="00500A7D"/>
    <w:rsid w:val="00501C1B"/>
    <w:rsid w:val="00502641"/>
    <w:rsid w:val="00502746"/>
    <w:rsid w:val="00502B55"/>
    <w:rsid w:val="00502E37"/>
    <w:rsid w:val="00503E11"/>
    <w:rsid w:val="00504C0F"/>
    <w:rsid w:val="005060F5"/>
    <w:rsid w:val="00506223"/>
    <w:rsid w:val="00506465"/>
    <w:rsid w:val="00510ADA"/>
    <w:rsid w:val="0051191D"/>
    <w:rsid w:val="00512022"/>
    <w:rsid w:val="00513943"/>
    <w:rsid w:val="0051406E"/>
    <w:rsid w:val="0051513B"/>
    <w:rsid w:val="00516524"/>
    <w:rsid w:val="00516D65"/>
    <w:rsid w:val="005170EE"/>
    <w:rsid w:val="00517E17"/>
    <w:rsid w:val="005205D4"/>
    <w:rsid w:val="005216B6"/>
    <w:rsid w:val="00523039"/>
    <w:rsid w:val="0052444D"/>
    <w:rsid w:val="00524D2C"/>
    <w:rsid w:val="00525EA1"/>
    <w:rsid w:val="00526046"/>
    <w:rsid w:val="00526D05"/>
    <w:rsid w:val="0053038D"/>
    <w:rsid w:val="0053069F"/>
    <w:rsid w:val="00530CE7"/>
    <w:rsid w:val="00531069"/>
    <w:rsid w:val="00531FDC"/>
    <w:rsid w:val="005333B8"/>
    <w:rsid w:val="0053396D"/>
    <w:rsid w:val="005346BB"/>
    <w:rsid w:val="00534C34"/>
    <w:rsid w:val="00534CE4"/>
    <w:rsid w:val="00535870"/>
    <w:rsid w:val="00535923"/>
    <w:rsid w:val="0053715C"/>
    <w:rsid w:val="00537370"/>
    <w:rsid w:val="00540101"/>
    <w:rsid w:val="0054012C"/>
    <w:rsid w:val="00540626"/>
    <w:rsid w:val="00541066"/>
    <w:rsid w:val="005425D1"/>
    <w:rsid w:val="00542750"/>
    <w:rsid w:val="00542A8F"/>
    <w:rsid w:val="00542EBF"/>
    <w:rsid w:val="00543474"/>
    <w:rsid w:val="00543789"/>
    <w:rsid w:val="00544C27"/>
    <w:rsid w:val="00544E98"/>
    <w:rsid w:val="00544FAF"/>
    <w:rsid w:val="00545958"/>
    <w:rsid w:val="00546505"/>
    <w:rsid w:val="0054670B"/>
    <w:rsid w:val="00546A62"/>
    <w:rsid w:val="00547054"/>
    <w:rsid w:val="00547B4F"/>
    <w:rsid w:val="00547D12"/>
    <w:rsid w:val="005504AC"/>
    <w:rsid w:val="0055051D"/>
    <w:rsid w:val="00550D9E"/>
    <w:rsid w:val="00550DA9"/>
    <w:rsid w:val="00550FBD"/>
    <w:rsid w:val="0055397F"/>
    <w:rsid w:val="00554D39"/>
    <w:rsid w:val="00556FEF"/>
    <w:rsid w:val="00557675"/>
    <w:rsid w:val="00557C0E"/>
    <w:rsid w:val="00560AC2"/>
    <w:rsid w:val="00561646"/>
    <w:rsid w:val="005635C1"/>
    <w:rsid w:val="005635C8"/>
    <w:rsid w:val="00563B26"/>
    <w:rsid w:val="005640C3"/>
    <w:rsid w:val="0056449C"/>
    <w:rsid w:val="005649D7"/>
    <w:rsid w:val="00565834"/>
    <w:rsid w:val="00565B62"/>
    <w:rsid w:val="00565BD2"/>
    <w:rsid w:val="005705C8"/>
    <w:rsid w:val="005710B5"/>
    <w:rsid w:val="00571931"/>
    <w:rsid w:val="00572130"/>
    <w:rsid w:val="00572EA2"/>
    <w:rsid w:val="0057405A"/>
    <w:rsid w:val="00574798"/>
    <w:rsid w:val="00574B5C"/>
    <w:rsid w:val="00575963"/>
    <w:rsid w:val="00577EB9"/>
    <w:rsid w:val="0058042D"/>
    <w:rsid w:val="00580DFE"/>
    <w:rsid w:val="00581196"/>
    <w:rsid w:val="00582151"/>
    <w:rsid w:val="00582494"/>
    <w:rsid w:val="00582E6C"/>
    <w:rsid w:val="00585B57"/>
    <w:rsid w:val="00586169"/>
    <w:rsid w:val="005874C2"/>
    <w:rsid w:val="0058761A"/>
    <w:rsid w:val="00587B34"/>
    <w:rsid w:val="00592124"/>
    <w:rsid w:val="00593024"/>
    <w:rsid w:val="005937D8"/>
    <w:rsid w:val="00594FFA"/>
    <w:rsid w:val="00595207"/>
    <w:rsid w:val="00595F16"/>
    <w:rsid w:val="00596C77"/>
    <w:rsid w:val="00597487"/>
    <w:rsid w:val="00597720"/>
    <w:rsid w:val="005A243C"/>
    <w:rsid w:val="005A3FE7"/>
    <w:rsid w:val="005A50A6"/>
    <w:rsid w:val="005A510E"/>
    <w:rsid w:val="005A51E8"/>
    <w:rsid w:val="005A5408"/>
    <w:rsid w:val="005A54A9"/>
    <w:rsid w:val="005A54E5"/>
    <w:rsid w:val="005A5E26"/>
    <w:rsid w:val="005A6EA9"/>
    <w:rsid w:val="005A7FCE"/>
    <w:rsid w:val="005B0879"/>
    <w:rsid w:val="005B11B1"/>
    <w:rsid w:val="005B1636"/>
    <w:rsid w:val="005B1DD5"/>
    <w:rsid w:val="005B1ED2"/>
    <w:rsid w:val="005B266C"/>
    <w:rsid w:val="005B31DF"/>
    <w:rsid w:val="005B37DC"/>
    <w:rsid w:val="005B5422"/>
    <w:rsid w:val="005B5D1E"/>
    <w:rsid w:val="005B62B7"/>
    <w:rsid w:val="005B6E6E"/>
    <w:rsid w:val="005B755A"/>
    <w:rsid w:val="005B7744"/>
    <w:rsid w:val="005B7FC5"/>
    <w:rsid w:val="005C36E2"/>
    <w:rsid w:val="005C37DE"/>
    <w:rsid w:val="005C43E7"/>
    <w:rsid w:val="005C4D1B"/>
    <w:rsid w:val="005C5A52"/>
    <w:rsid w:val="005C5C62"/>
    <w:rsid w:val="005C5D12"/>
    <w:rsid w:val="005C5D59"/>
    <w:rsid w:val="005C76B6"/>
    <w:rsid w:val="005C7B31"/>
    <w:rsid w:val="005D0DF4"/>
    <w:rsid w:val="005D0FE2"/>
    <w:rsid w:val="005D2942"/>
    <w:rsid w:val="005D3C6B"/>
    <w:rsid w:val="005D41EA"/>
    <w:rsid w:val="005D48CD"/>
    <w:rsid w:val="005D6D14"/>
    <w:rsid w:val="005D733D"/>
    <w:rsid w:val="005D759A"/>
    <w:rsid w:val="005D7812"/>
    <w:rsid w:val="005E179E"/>
    <w:rsid w:val="005E24E7"/>
    <w:rsid w:val="005E2DD2"/>
    <w:rsid w:val="005E49A4"/>
    <w:rsid w:val="005E4B33"/>
    <w:rsid w:val="005E5657"/>
    <w:rsid w:val="005E7B47"/>
    <w:rsid w:val="005F1B1F"/>
    <w:rsid w:val="005F2426"/>
    <w:rsid w:val="005F3FEB"/>
    <w:rsid w:val="005F45CE"/>
    <w:rsid w:val="005F4A79"/>
    <w:rsid w:val="005F4D83"/>
    <w:rsid w:val="005F529C"/>
    <w:rsid w:val="005F5587"/>
    <w:rsid w:val="005F5C06"/>
    <w:rsid w:val="005F6257"/>
    <w:rsid w:val="005F6398"/>
    <w:rsid w:val="005F6D24"/>
    <w:rsid w:val="00600C6D"/>
    <w:rsid w:val="00600F4A"/>
    <w:rsid w:val="006022A7"/>
    <w:rsid w:val="006026AD"/>
    <w:rsid w:val="00602729"/>
    <w:rsid w:val="00602832"/>
    <w:rsid w:val="0060287A"/>
    <w:rsid w:val="00602F2C"/>
    <w:rsid w:val="006038C4"/>
    <w:rsid w:val="00603B5F"/>
    <w:rsid w:val="006045BB"/>
    <w:rsid w:val="00606405"/>
    <w:rsid w:val="00606460"/>
    <w:rsid w:val="00606E44"/>
    <w:rsid w:val="00606E6C"/>
    <w:rsid w:val="006076D4"/>
    <w:rsid w:val="00607789"/>
    <w:rsid w:val="00607E76"/>
    <w:rsid w:val="00610A42"/>
    <w:rsid w:val="00612E3C"/>
    <w:rsid w:val="00612FBC"/>
    <w:rsid w:val="0061357F"/>
    <w:rsid w:val="006147DD"/>
    <w:rsid w:val="006147F6"/>
    <w:rsid w:val="00614FFA"/>
    <w:rsid w:val="006151D2"/>
    <w:rsid w:val="00615EAC"/>
    <w:rsid w:val="00620BAB"/>
    <w:rsid w:val="00622BA2"/>
    <w:rsid w:val="006233E1"/>
    <w:rsid w:val="00624367"/>
    <w:rsid w:val="0062555B"/>
    <w:rsid w:val="006255C6"/>
    <w:rsid w:val="006261CD"/>
    <w:rsid w:val="00627B1C"/>
    <w:rsid w:val="00630AB5"/>
    <w:rsid w:val="00630DE5"/>
    <w:rsid w:val="00631DF5"/>
    <w:rsid w:val="00632E78"/>
    <w:rsid w:val="00632F7A"/>
    <w:rsid w:val="00633044"/>
    <w:rsid w:val="006343D5"/>
    <w:rsid w:val="00634A5B"/>
    <w:rsid w:val="00636B58"/>
    <w:rsid w:val="00637A13"/>
    <w:rsid w:val="006404CD"/>
    <w:rsid w:val="006413D9"/>
    <w:rsid w:val="0064210A"/>
    <w:rsid w:val="00643BCF"/>
    <w:rsid w:val="00644829"/>
    <w:rsid w:val="00645EE9"/>
    <w:rsid w:val="00650278"/>
    <w:rsid w:val="00652BE0"/>
    <w:rsid w:val="00652BF8"/>
    <w:rsid w:val="00654E5B"/>
    <w:rsid w:val="006572A4"/>
    <w:rsid w:val="0065753B"/>
    <w:rsid w:val="006604AB"/>
    <w:rsid w:val="00660DE7"/>
    <w:rsid w:val="00660F76"/>
    <w:rsid w:val="006623A9"/>
    <w:rsid w:val="00662F35"/>
    <w:rsid w:val="006639C2"/>
    <w:rsid w:val="00664731"/>
    <w:rsid w:val="006652B6"/>
    <w:rsid w:val="006659B3"/>
    <w:rsid w:val="00665C97"/>
    <w:rsid w:val="00666302"/>
    <w:rsid w:val="00667A6F"/>
    <w:rsid w:val="006713E3"/>
    <w:rsid w:val="00671D00"/>
    <w:rsid w:val="006731A2"/>
    <w:rsid w:val="00673B57"/>
    <w:rsid w:val="00673F5E"/>
    <w:rsid w:val="006751CC"/>
    <w:rsid w:val="00675902"/>
    <w:rsid w:val="0067595E"/>
    <w:rsid w:val="006759C8"/>
    <w:rsid w:val="00676047"/>
    <w:rsid w:val="00677DC5"/>
    <w:rsid w:val="00681B92"/>
    <w:rsid w:val="00681D4B"/>
    <w:rsid w:val="00682539"/>
    <w:rsid w:val="006826A6"/>
    <w:rsid w:val="00683111"/>
    <w:rsid w:val="006833CC"/>
    <w:rsid w:val="00683C72"/>
    <w:rsid w:val="00683CDC"/>
    <w:rsid w:val="00683D8E"/>
    <w:rsid w:val="00683E14"/>
    <w:rsid w:val="00684135"/>
    <w:rsid w:val="0068416D"/>
    <w:rsid w:val="00684F2D"/>
    <w:rsid w:val="00685000"/>
    <w:rsid w:val="0068504C"/>
    <w:rsid w:val="0068598E"/>
    <w:rsid w:val="006864EC"/>
    <w:rsid w:val="00686975"/>
    <w:rsid w:val="00686E1D"/>
    <w:rsid w:val="00687CCB"/>
    <w:rsid w:val="0069025D"/>
    <w:rsid w:val="006907A3"/>
    <w:rsid w:val="00690E1C"/>
    <w:rsid w:val="00691891"/>
    <w:rsid w:val="0069204F"/>
    <w:rsid w:val="00692DB8"/>
    <w:rsid w:val="00693004"/>
    <w:rsid w:val="00693A57"/>
    <w:rsid w:val="006940C6"/>
    <w:rsid w:val="0069438F"/>
    <w:rsid w:val="00694C0E"/>
    <w:rsid w:val="0069593A"/>
    <w:rsid w:val="00695B6F"/>
    <w:rsid w:val="006963FE"/>
    <w:rsid w:val="00696A51"/>
    <w:rsid w:val="006A086F"/>
    <w:rsid w:val="006A1D9F"/>
    <w:rsid w:val="006A319A"/>
    <w:rsid w:val="006A3454"/>
    <w:rsid w:val="006A34C2"/>
    <w:rsid w:val="006A3F49"/>
    <w:rsid w:val="006A4120"/>
    <w:rsid w:val="006A41E3"/>
    <w:rsid w:val="006A5662"/>
    <w:rsid w:val="006A7615"/>
    <w:rsid w:val="006B01C4"/>
    <w:rsid w:val="006B04A9"/>
    <w:rsid w:val="006B0B92"/>
    <w:rsid w:val="006B2C3E"/>
    <w:rsid w:val="006B3609"/>
    <w:rsid w:val="006B3C26"/>
    <w:rsid w:val="006B4859"/>
    <w:rsid w:val="006B5209"/>
    <w:rsid w:val="006B53E4"/>
    <w:rsid w:val="006B582C"/>
    <w:rsid w:val="006B63E6"/>
    <w:rsid w:val="006B771A"/>
    <w:rsid w:val="006C02E7"/>
    <w:rsid w:val="006C06FC"/>
    <w:rsid w:val="006C205F"/>
    <w:rsid w:val="006C2BC5"/>
    <w:rsid w:val="006C346E"/>
    <w:rsid w:val="006C4A95"/>
    <w:rsid w:val="006C5833"/>
    <w:rsid w:val="006C6922"/>
    <w:rsid w:val="006C6AEB"/>
    <w:rsid w:val="006C74A6"/>
    <w:rsid w:val="006C76AA"/>
    <w:rsid w:val="006C7822"/>
    <w:rsid w:val="006C795F"/>
    <w:rsid w:val="006C7EEA"/>
    <w:rsid w:val="006D0D54"/>
    <w:rsid w:val="006D1583"/>
    <w:rsid w:val="006D18EC"/>
    <w:rsid w:val="006D21CC"/>
    <w:rsid w:val="006D5456"/>
    <w:rsid w:val="006D57F7"/>
    <w:rsid w:val="006D58AB"/>
    <w:rsid w:val="006D7C45"/>
    <w:rsid w:val="006D7E42"/>
    <w:rsid w:val="006E08D5"/>
    <w:rsid w:val="006E093E"/>
    <w:rsid w:val="006E117C"/>
    <w:rsid w:val="006E15E6"/>
    <w:rsid w:val="006E1D45"/>
    <w:rsid w:val="006E261E"/>
    <w:rsid w:val="006E6166"/>
    <w:rsid w:val="006E77AE"/>
    <w:rsid w:val="006E7C5E"/>
    <w:rsid w:val="006F02F3"/>
    <w:rsid w:val="006F0C1E"/>
    <w:rsid w:val="006F1BAF"/>
    <w:rsid w:val="006F2565"/>
    <w:rsid w:val="006F346F"/>
    <w:rsid w:val="006F35F6"/>
    <w:rsid w:val="006F3787"/>
    <w:rsid w:val="006F3D7E"/>
    <w:rsid w:val="006F401F"/>
    <w:rsid w:val="006F519F"/>
    <w:rsid w:val="006F683C"/>
    <w:rsid w:val="006F6B31"/>
    <w:rsid w:val="006F6BEE"/>
    <w:rsid w:val="006F726F"/>
    <w:rsid w:val="00700283"/>
    <w:rsid w:val="00700BDB"/>
    <w:rsid w:val="00702A83"/>
    <w:rsid w:val="00702BB0"/>
    <w:rsid w:val="00702FCD"/>
    <w:rsid w:val="00703497"/>
    <w:rsid w:val="007039CE"/>
    <w:rsid w:val="00704129"/>
    <w:rsid w:val="007055A0"/>
    <w:rsid w:val="00705E7C"/>
    <w:rsid w:val="00706A93"/>
    <w:rsid w:val="0071014A"/>
    <w:rsid w:val="0071077D"/>
    <w:rsid w:val="00710F54"/>
    <w:rsid w:val="00711517"/>
    <w:rsid w:val="007136CE"/>
    <w:rsid w:val="00713C1C"/>
    <w:rsid w:val="00714957"/>
    <w:rsid w:val="00714990"/>
    <w:rsid w:val="00714F76"/>
    <w:rsid w:val="0071561E"/>
    <w:rsid w:val="007169C2"/>
    <w:rsid w:val="00716CA0"/>
    <w:rsid w:val="00717972"/>
    <w:rsid w:val="0072005B"/>
    <w:rsid w:val="00722F6C"/>
    <w:rsid w:val="00723455"/>
    <w:rsid w:val="00723F61"/>
    <w:rsid w:val="007243A3"/>
    <w:rsid w:val="00724AB3"/>
    <w:rsid w:val="00725CA5"/>
    <w:rsid w:val="0072629A"/>
    <w:rsid w:val="00726815"/>
    <w:rsid w:val="0072767A"/>
    <w:rsid w:val="00727BF2"/>
    <w:rsid w:val="00731192"/>
    <w:rsid w:val="0073368F"/>
    <w:rsid w:val="00734306"/>
    <w:rsid w:val="00734638"/>
    <w:rsid w:val="00734854"/>
    <w:rsid w:val="00734F57"/>
    <w:rsid w:val="007360FA"/>
    <w:rsid w:val="007361FA"/>
    <w:rsid w:val="00737C8A"/>
    <w:rsid w:val="00740B0A"/>
    <w:rsid w:val="007419E1"/>
    <w:rsid w:val="0074289F"/>
    <w:rsid w:val="007430C3"/>
    <w:rsid w:val="007438B2"/>
    <w:rsid w:val="00743ABB"/>
    <w:rsid w:val="00743BB3"/>
    <w:rsid w:val="00743E0A"/>
    <w:rsid w:val="007457AD"/>
    <w:rsid w:val="00745B92"/>
    <w:rsid w:val="00746B07"/>
    <w:rsid w:val="00746E9C"/>
    <w:rsid w:val="0075017E"/>
    <w:rsid w:val="00752100"/>
    <w:rsid w:val="00752508"/>
    <w:rsid w:val="00752897"/>
    <w:rsid w:val="007532E0"/>
    <w:rsid w:val="00753467"/>
    <w:rsid w:val="0075394D"/>
    <w:rsid w:val="00755521"/>
    <w:rsid w:val="00755964"/>
    <w:rsid w:val="007571BB"/>
    <w:rsid w:val="00760265"/>
    <w:rsid w:val="00760EEB"/>
    <w:rsid w:val="00761550"/>
    <w:rsid w:val="00761A22"/>
    <w:rsid w:val="00761A6C"/>
    <w:rsid w:val="0076209A"/>
    <w:rsid w:val="007622AC"/>
    <w:rsid w:val="0076259A"/>
    <w:rsid w:val="0076327A"/>
    <w:rsid w:val="0076567F"/>
    <w:rsid w:val="0076709A"/>
    <w:rsid w:val="00770C8C"/>
    <w:rsid w:val="00770F9C"/>
    <w:rsid w:val="00772B0A"/>
    <w:rsid w:val="00772BDC"/>
    <w:rsid w:val="00773312"/>
    <w:rsid w:val="00773357"/>
    <w:rsid w:val="007744EC"/>
    <w:rsid w:val="00774DA9"/>
    <w:rsid w:val="00775679"/>
    <w:rsid w:val="007756C7"/>
    <w:rsid w:val="00775D0D"/>
    <w:rsid w:val="00780896"/>
    <w:rsid w:val="00781892"/>
    <w:rsid w:val="007822D3"/>
    <w:rsid w:val="00783347"/>
    <w:rsid w:val="007834C2"/>
    <w:rsid w:val="00783843"/>
    <w:rsid w:val="00783B63"/>
    <w:rsid w:val="0078403C"/>
    <w:rsid w:val="007841C8"/>
    <w:rsid w:val="0078465C"/>
    <w:rsid w:val="00785637"/>
    <w:rsid w:val="00786149"/>
    <w:rsid w:val="00787375"/>
    <w:rsid w:val="00787656"/>
    <w:rsid w:val="00787A21"/>
    <w:rsid w:val="00787AB2"/>
    <w:rsid w:val="00787BB5"/>
    <w:rsid w:val="0079069E"/>
    <w:rsid w:val="00790A85"/>
    <w:rsid w:val="00791AF7"/>
    <w:rsid w:val="00791C48"/>
    <w:rsid w:val="00791F7B"/>
    <w:rsid w:val="00792909"/>
    <w:rsid w:val="00792970"/>
    <w:rsid w:val="00793AF0"/>
    <w:rsid w:val="00794D88"/>
    <w:rsid w:val="007A0830"/>
    <w:rsid w:val="007A16FE"/>
    <w:rsid w:val="007A25B5"/>
    <w:rsid w:val="007A3280"/>
    <w:rsid w:val="007A4393"/>
    <w:rsid w:val="007A4519"/>
    <w:rsid w:val="007A6CB3"/>
    <w:rsid w:val="007A6DFB"/>
    <w:rsid w:val="007A6EB8"/>
    <w:rsid w:val="007A7838"/>
    <w:rsid w:val="007B0702"/>
    <w:rsid w:val="007B0A26"/>
    <w:rsid w:val="007B0BCD"/>
    <w:rsid w:val="007B0CC8"/>
    <w:rsid w:val="007B16B8"/>
    <w:rsid w:val="007B20ED"/>
    <w:rsid w:val="007B2283"/>
    <w:rsid w:val="007B2F9B"/>
    <w:rsid w:val="007B3E3C"/>
    <w:rsid w:val="007B426A"/>
    <w:rsid w:val="007B52B1"/>
    <w:rsid w:val="007B5479"/>
    <w:rsid w:val="007B6136"/>
    <w:rsid w:val="007B76E0"/>
    <w:rsid w:val="007B7995"/>
    <w:rsid w:val="007B7BE7"/>
    <w:rsid w:val="007B7DE6"/>
    <w:rsid w:val="007B7E8B"/>
    <w:rsid w:val="007C0242"/>
    <w:rsid w:val="007C0DF4"/>
    <w:rsid w:val="007C13E0"/>
    <w:rsid w:val="007C143E"/>
    <w:rsid w:val="007C4FEA"/>
    <w:rsid w:val="007C577E"/>
    <w:rsid w:val="007C5C61"/>
    <w:rsid w:val="007C5CF3"/>
    <w:rsid w:val="007C5F8F"/>
    <w:rsid w:val="007C63EF"/>
    <w:rsid w:val="007C6C66"/>
    <w:rsid w:val="007C7B20"/>
    <w:rsid w:val="007D0807"/>
    <w:rsid w:val="007D1380"/>
    <w:rsid w:val="007D15D9"/>
    <w:rsid w:val="007D1BEE"/>
    <w:rsid w:val="007D201B"/>
    <w:rsid w:val="007D2A8B"/>
    <w:rsid w:val="007D3040"/>
    <w:rsid w:val="007D3333"/>
    <w:rsid w:val="007D51D9"/>
    <w:rsid w:val="007D5FBF"/>
    <w:rsid w:val="007D650F"/>
    <w:rsid w:val="007D652E"/>
    <w:rsid w:val="007D7030"/>
    <w:rsid w:val="007D720F"/>
    <w:rsid w:val="007E0BBF"/>
    <w:rsid w:val="007E2A08"/>
    <w:rsid w:val="007E349B"/>
    <w:rsid w:val="007E461D"/>
    <w:rsid w:val="007E4979"/>
    <w:rsid w:val="007E6754"/>
    <w:rsid w:val="007E7715"/>
    <w:rsid w:val="007E7E61"/>
    <w:rsid w:val="007E7F6A"/>
    <w:rsid w:val="007F0BC2"/>
    <w:rsid w:val="007F10C6"/>
    <w:rsid w:val="007F134C"/>
    <w:rsid w:val="007F24FC"/>
    <w:rsid w:val="007F2C0D"/>
    <w:rsid w:val="007F2D30"/>
    <w:rsid w:val="007F3B2C"/>
    <w:rsid w:val="007F4358"/>
    <w:rsid w:val="007F5873"/>
    <w:rsid w:val="007F5A4E"/>
    <w:rsid w:val="007F62B1"/>
    <w:rsid w:val="007F7B6E"/>
    <w:rsid w:val="00800AC5"/>
    <w:rsid w:val="008023C8"/>
    <w:rsid w:val="00803841"/>
    <w:rsid w:val="008106D2"/>
    <w:rsid w:val="008117E1"/>
    <w:rsid w:val="00811A39"/>
    <w:rsid w:val="008125D0"/>
    <w:rsid w:val="00814785"/>
    <w:rsid w:val="00815081"/>
    <w:rsid w:val="0081573A"/>
    <w:rsid w:val="00817400"/>
    <w:rsid w:val="008175DE"/>
    <w:rsid w:val="00817A7B"/>
    <w:rsid w:val="00817AE9"/>
    <w:rsid w:val="0082042F"/>
    <w:rsid w:val="00820E85"/>
    <w:rsid w:val="00822A44"/>
    <w:rsid w:val="008257D0"/>
    <w:rsid w:val="008268EA"/>
    <w:rsid w:val="00826BA6"/>
    <w:rsid w:val="00826D64"/>
    <w:rsid w:val="0082703C"/>
    <w:rsid w:val="0082758E"/>
    <w:rsid w:val="0083009E"/>
    <w:rsid w:val="008302DD"/>
    <w:rsid w:val="00830718"/>
    <w:rsid w:val="00830958"/>
    <w:rsid w:val="0083168A"/>
    <w:rsid w:val="00831AC5"/>
    <w:rsid w:val="0083271D"/>
    <w:rsid w:val="008327D0"/>
    <w:rsid w:val="00834D2D"/>
    <w:rsid w:val="008350CF"/>
    <w:rsid w:val="00836042"/>
    <w:rsid w:val="00841A86"/>
    <w:rsid w:val="00842194"/>
    <w:rsid w:val="00842BE4"/>
    <w:rsid w:val="00843F7C"/>
    <w:rsid w:val="00844238"/>
    <w:rsid w:val="00844D22"/>
    <w:rsid w:val="0084518A"/>
    <w:rsid w:val="008460A7"/>
    <w:rsid w:val="00846A4C"/>
    <w:rsid w:val="00847533"/>
    <w:rsid w:val="00853B06"/>
    <w:rsid w:val="00853B3E"/>
    <w:rsid w:val="00854C92"/>
    <w:rsid w:val="00855364"/>
    <w:rsid w:val="008556C7"/>
    <w:rsid w:val="00856FFD"/>
    <w:rsid w:val="008602AE"/>
    <w:rsid w:val="00863969"/>
    <w:rsid w:val="008644A2"/>
    <w:rsid w:val="00866881"/>
    <w:rsid w:val="00866BB7"/>
    <w:rsid w:val="00867418"/>
    <w:rsid w:val="008724D0"/>
    <w:rsid w:val="00872F19"/>
    <w:rsid w:val="00873EC4"/>
    <w:rsid w:val="00873FBC"/>
    <w:rsid w:val="008751C8"/>
    <w:rsid w:val="008751CA"/>
    <w:rsid w:val="00877BD8"/>
    <w:rsid w:val="0088064A"/>
    <w:rsid w:val="00881514"/>
    <w:rsid w:val="008819B8"/>
    <w:rsid w:val="008827D8"/>
    <w:rsid w:val="00883A63"/>
    <w:rsid w:val="0088410A"/>
    <w:rsid w:val="00884CFE"/>
    <w:rsid w:val="008874F1"/>
    <w:rsid w:val="008875EF"/>
    <w:rsid w:val="00890348"/>
    <w:rsid w:val="00890C00"/>
    <w:rsid w:val="00890F23"/>
    <w:rsid w:val="00890FA7"/>
    <w:rsid w:val="00893641"/>
    <w:rsid w:val="00894002"/>
    <w:rsid w:val="008944A0"/>
    <w:rsid w:val="00894990"/>
    <w:rsid w:val="008955AD"/>
    <w:rsid w:val="00895C76"/>
    <w:rsid w:val="00896FBF"/>
    <w:rsid w:val="0089700B"/>
    <w:rsid w:val="008A0CA9"/>
    <w:rsid w:val="008A17E8"/>
    <w:rsid w:val="008A6F93"/>
    <w:rsid w:val="008A72BE"/>
    <w:rsid w:val="008A7B5E"/>
    <w:rsid w:val="008B0311"/>
    <w:rsid w:val="008B0F93"/>
    <w:rsid w:val="008B1750"/>
    <w:rsid w:val="008B2D05"/>
    <w:rsid w:val="008B4756"/>
    <w:rsid w:val="008B5FAA"/>
    <w:rsid w:val="008B65A5"/>
    <w:rsid w:val="008B701C"/>
    <w:rsid w:val="008B7568"/>
    <w:rsid w:val="008B7C64"/>
    <w:rsid w:val="008C0617"/>
    <w:rsid w:val="008C112C"/>
    <w:rsid w:val="008C2501"/>
    <w:rsid w:val="008C32D3"/>
    <w:rsid w:val="008C3963"/>
    <w:rsid w:val="008C50AB"/>
    <w:rsid w:val="008D004B"/>
    <w:rsid w:val="008D01F4"/>
    <w:rsid w:val="008D13F9"/>
    <w:rsid w:val="008D1FBD"/>
    <w:rsid w:val="008D2E93"/>
    <w:rsid w:val="008D391E"/>
    <w:rsid w:val="008D3BFD"/>
    <w:rsid w:val="008D3D6F"/>
    <w:rsid w:val="008D3EF4"/>
    <w:rsid w:val="008D4072"/>
    <w:rsid w:val="008D5F97"/>
    <w:rsid w:val="008D5FA7"/>
    <w:rsid w:val="008D7438"/>
    <w:rsid w:val="008E0550"/>
    <w:rsid w:val="008E1427"/>
    <w:rsid w:val="008E23F8"/>
    <w:rsid w:val="008E2E7E"/>
    <w:rsid w:val="008E3FAF"/>
    <w:rsid w:val="008E43BE"/>
    <w:rsid w:val="008E473E"/>
    <w:rsid w:val="008E55DB"/>
    <w:rsid w:val="008E675F"/>
    <w:rsid w:val="008E67F3"/>
    <w:rsid w:val="008E693F"/>
    <w:rsid w:val="008E720B"/>
    <w:rsid w:val="008E754D"/>
    <w:rsid w:val="008E7844"/>
    <w:rsid w:val="008F0C51"/>
    <w:rsid w:val="008F1BDF"/>
    <w:rsid w:val="008F23C9"/>
    <w:rsid w:val="008F47C1"/>
    <w:rsid w:val="008F5C3E"/>
    <w:rsid w:val="008F6CDC"/>
    <w:rsid w:val="00900369"/>
    <w:rsid w:val="00900BAF"/>
    <w:rsid w:val="00901614"/>
    <w:rsid w:val="00901951"/>
    <w:rsid w:val="00901F59"/>
    <w:rsid w:val="009035DA"/>
    <w:rsid w:val="0090385F"/>
    <w:rsid w:val="00903EE3"/>
    <w:rsid w:val="009040B6"/>
    <w:rsid w:val="00904A7A"/>
    <w:rsid w:val="00904D20"/>
    <w:rsid w:val="00906154"/>
    <w:rsid w:val="0090669A"/>
    <w:rsid w:val="00906E99"/>
    <w:rsid w:val="00906F52"/>
    <w:rsid w:val="00907612"/>
    <w:rsid w:val="00907830"/>
    <w:rsid w:val="009104D3"/>
    <w:rsid w:val="00910E49"/>
    <w:rsid w:val="00911105"/>
    <w:rsid w:val="009122DC"/>
    <w:rsid w:val="00913C10"/>
    <w:rsid w:val="00920067"/>
    <w:rsid w:val="00920619"/>
    <w:rsid w:val="00920DE3"/>
    <w:rsid w:val="00921FDF"/>
    <w:rsid w:val="00922AF9"/>
    <w:rsid w:val="00923A97"/>
    <w:rsid w:val="00925F4F"/>
    <w:rsid w:val="00926905"/>
    <w:rsid w:val="00926947"/>
    <w:rsid w:val="00926FAC"/>
    <w:rsid w:val="0092762F"/>
    <w:rsid w:val="00927B13"/>
    <w:rsid w:val="0093042E"/>
    <w:rsid w:val="009311DC"/>
    <w:rsid w:val="00931714"/>
    <w:rsid w:val="00932E46"/>
    <w:rsid w:val="009338CA"/>
    <w:rsid w:val="00933C16"/>
    <w:rsid w:val="0093410B"/>
    <w:rsid w:val="00934F6F"/>
    <w:rsid w:val="00935302"/>
    <w:rsid w:val="00935504"/>
    <w:rsid w:val="00935C08"/>
    <w:rsid w:val="00935C5C"/>
    <w:rsid w:val="00935CED"/>
    <w:rsid w:val="00936306"/>
    <w:rsid w:val="0093648D"/>
    <w:rsid w:val="009372AB"/>
    <w:rsid w:val="00937CC6"/>
    <w:rsid w:val="00940E3F"/>
    <w:rsid w:val="009411CE"/>
    <w:rsid w:val="0094166D"/>
    <w:rsid w:val="00941DBC"/>
    <w:rsid w:val="00943C41"/>
    <w:rsid w:val="009450C5"/>
    <w:rsid w:val="00945465"/>
    <w:rsid w:val="0094566D"/>
    <w:rsid w:val="00945A50"/>
    <w:rsid w:val="00946411"/>
    <w:rsid w:val="009468E2"/>
    <w:rsid w:val="00946D6F"/>
    <w:rsid w:val="00947091"/>
    <w:rsid w:val="00952722"/>
    <w:rsid w:val="00953505"/>
    <w:rsid w:val="00953FC5"/>
    <w:rsid w:val="00954462"/>
    <w:rsid w:val="00957106"/>
    <w:rsid w:val="0095751B"/>
    <w:rsid w:val="00957BDA"/>
    <w:rsid w:val="00960662"/>
    <w:rsid w:val="00960F73"/>
    <w:rsid w:val="009615DD"/>
    <w:rsid w:val="009615F7"/>
    <w:rsid w:val="00961884"/>
    <w:rsid w:val="00962D58"/>
    <w:rsid w:val="0096340E"/>
    <w:rsid w:val="00965489"/>
    <w:rsid w:val="00966ECF"/>
    <w:rsid w:val="009672F8"/>
    <w:rsid w:val="00967AC1"/>
    <w:rsid w:val="00967B63"/>
    <w:rsid w:val="009706E3"/>
    <w:rsid w:val="00970D56"/>
    <w:rsid w:val="009711A5"/>
    <w:rsid w:val="00971439"/>
    <w:rsid w:val="009723AF"/>
    <w:rsid w:val="009734FA"/>
    <w:rsid w:val="009738ED"/>
    <w:rsid w:val="00973CDF"/>
    <w:rsid w:val="00973FB8"/>
    <w:rsid w:val="00974AE7"/>
    <w:rsid w:val="0097561B"/>
    <w:rsid w:val="0097694C"/>
    <w:rsid w:val="009770FD"/>
    <w:rsid w:val="009773A6"/>
    <w:rsid w:val="00977A16"/>
    <w:rsid w:val="00977C84"/>
    <w:rsid w:val="0098081B"/>
    <w:rsid w:val="00980E2B"/>
    <w:rsid w:val="00980F31"/>
    <w:rsid w:val="009814C5"/>
    <w:rsid w:val="00983972"/>
    <w:rsid w:val="00983E80"/>
    <w:rsid w:val="00984211"/>
    <w:rsid w:val="00985351"/>
    <w:rsid w:val="00985B2D"/>
    <w:rsid w:val="009862FA"/>
    <w:rsid w:val="009868EA"/>
    <w:rsid w:val="00987442"/>
    <w:rsid w:val="00987A73"/>
    <w:rsid w:val="0099090A"/>
    <w:rsid w:val="0099137F"/>
    <w:rsid w:val="00991CDF"/>
    <w:rsid w:val="00992DD9"/>
    <w:rsid w:val="009947A7"/>
    <w:rsid w:val="00995F52"/>
    <w:rsid w:val="009966EA"/>
    <w:rsid w:val="00996926"/>
    <w:rsid w:val="0099762F"/>
    <w:rsid w:val="00997A55"/>
    <w:rsid w:val="009A05A2"/>
    <w:rsid w:val="009A06CC"/>
    <w:rsid w:val="009A0749"/>
    <w:rsid w:val="009A0A9F"/>
    <w:rsid w:val="009A27DC"/>
    <w:rsid w:val="009A587F"/>
    <w:rsid w:val="009A5ED2"/>
    <w:rsid w:val="009A7949"/>
    <w:rsid w:val="009A7DEA"/>
    <w:rsid w:val="009B007C"/>
    <w:rsid w:val="009B06C8"/>
    <w:rsid w:val="009B25A6"/>
    <w:rsid w:val="009B47AA"/>
    <w:rsid w:val="009B4B7B"/>
    <w:rsid w:val="009B6265"/>
    <w:rsid w:val="009B6C0D"/>
    <w:rsid w:val="009B6F20"/>
    <w:rsid w:val="009B7126"/>
    <w:rsid w:val="009B75C1"/>
    <w:rsid w:val="009B7A12"/>
    <w:rsid w:val="009C0597"/>
    <w:rsid w:val="009C1067"/>
    <w:rsid w:val="009C1895"/>
    <w:rsid w:val="009C2D79"/>
    <w:rsid w:val="009C2EBB"/>
    <w:rsid w:val="009C3A02"/>
    <w:rsid w:val="009C3CED"/>
    <w:rsid w:val="009C3E35"/>
    <w:rsid w:val="009C4644"/>
    <w:rsid w:val="009C4D90"/>
    <w:rsid w:val="009C5BFD"/>
    <w:rsid w:val="009C62F3"/>
    <w:rsid w:val="009C656E"/>
    <w:rsid w:val="009C7E00"/>
    <w:rsid w:val="009D1846"/>
    <w:rsid w:val="009D1C3B"/>
    <w:rsid w:val="009D201B"/>
    <w:rsid w:val="009D2651"/>
    <w:rsid w:val="009D27D4"/>
    <w:rsid w:val="009D3005"/>
    <w:rsid w:val="009D3228"/>
    <w:rsid w:val="009D477D"/>
    <w:rsid w:val="009D5A47"/>
    <w:rsid w:val="009D64D8"/>
    <w:rsid w:val="009D6861"/>
    <w:rsid w:val="009D74AA"/>
    <w:rsid w:val="009E011D"/>
    <w:rsid w:val="009E051A"/>
    <w:rsid w:val="009E08DA"/>
    <w:rsid w:val="009E0DCE"/>
    <w:rsid w:val="009E0E14"/>
    <w:rsid w:val="009E164C"/>
    <w:rsid w:val="009E2587"/>
    <w:rsid w:val="009E468E"/>
    <w:rsid w:val="009E4997"/>
    <w:rsid w:val="009E499C"/>
    <w:rsid w:val="009E4F3C"/>
    <w:rsid w:val="009E4F49"/>
    <w:rsid w:val="009E6F98"/>
    <w:rsid w:val="009E7854"/>
    <w:rsid w:val="009E7F00"/>
    <w:rsid w:val="009F0794"/>
    <w:rsid w:val="009F1344"/>
    <w:rsid w:val="009F209D"/>
    <w:rsid w:val="009F3559"/>
    <w:rsid w:val="009F3579"/>
    <w:rsid w:val="009F3F1C"/>
    <w:rsid w:val="009F4BCF"/>
    <w:rsid w:val="009F4D06"/>
    <w:rsid w:val="009F6B54"/>
    <w:rsid w:val="009F6C3E"/>
    <w:rsid w:val="00A00589"/>
    <w:rsid w:val="00A009C7"/>
    <w:rsid w:val="00A00E72"/>
    <w:rsid w:val="00A01327"/>
    <w:rsid w:val="00A01B36"/>
    <w:rsid w:val="00A0221E"/>
    <w:rsid w:val="00A0554E"/>
    <w:rsid w:val="00A06A17"/>
    <w:rsid w:val="00A07464"/>
    <w:rsid w:val="00A1185E"/>
    <w:rsid w:val="00A11C91"/>
    <w:rsid w:val="00A11EB6"/>
    <w:rsid w:val="00A12A96"/>
    <w:rsid w:val="00A15181"/>
    <w:rsid w:val="00A15586"/>
    <w:rsid w:val="00A15951"/>
    <w:rsid w:val="00A15963"/>
    <w:rsid w:val="00A16CDB"/>
    <w:rsid w:val="00A16E00"/>
    <w:rsid w:val="00A1775F"/>
    <w:rsid w:val="00A177DA"/>
    <w:rsid w:val="00A17D09"/>
    <w:rsid w:val="00A2066C"/>
    <w:rsid w:val="00A20A11"/>
    <w:rsid w:val="00A214A0"/>
    <w:rsid w:val="00A22115"/>
    <w:rsid w:val="00A22AF8"/>
    <w:rsid w:val="00A2634F"/>
    <w:rsid w:val="00A2694A"/>
    <w:rsid w:val="00A26EE5"/>
    <w:rsid w:val="00A27A01"/>
    <w:rsid w:val="00A27CE0"/>
    <w:rsid w:val="00A312D2"/>
    <w:rsid w:val="00A31EB4"/>
    <w:rsid w:val="00A320D0"/>
    <w:rsid w:val="00A33BE4"/>
    <w:rsid w:val="00A33CA3"/>
    <w:rsid w:val="00A33E82"/>
    <w:rsid w:val="00A340AE"/>
    <w:rsid w:val="00A3520E"/>
    <w:rsid w:val="00A35508"/>
    <w:rsid w:val="00A401D5"/>
    <w:rsid w:val="00A404B5"/>
    <w:rsid w:val="00A41A1D"/>
    <w:rsid w:val="00A42058"/>
    <w:rsid w:val="00A42500"/>
    <w:rsid w:val="00A436B1"/>
    <w:rsid w:val="00A438BB"/>
    <w:rsid w:val="00A44AC7"/>
    <w:rsid w:val="00A44BF4"/>
    <w:rsid w:val="00A455B1"/>
    <w:rsid w:val="00A463E4"/>
    <w:rsid w:val="00A46CA8"/>
    <w:rsid w:val="00A4741A"/>
    <w:rsid w:val="00A47D1F"/>
    <w:rsid w:val="00A47E81"/>
    <w:rsid w:val="00A504ED"/>
    <w:rsid w:val="00A51E05"/>
    <w:rsid w:val="00A5392F"/>
    <w:rsid w:val="00A5433C"/>
    <w:rsid w:val="00A54C8F"/>
    <w:rsid w:val="00A5558B"/>
    <w:rsid w:val="00A56D61"/>
    <w:rsid w:val="00A57442"/>
    <w:rsid w:val="00A6255C"/>
    <w:rsid w:val="00A6279B"/>
    <w:rsid w:val="00A62B4B"/>
    <w:rsid w:val="00A639BC"/>
    <w:rsid w:val="00A65120"/>
    <w:rsid w:val="00A65BFC"/>
    <w:rsid w:val="00A66505"/>
    <w:rsid w:val="00A670E5"/>
    <w:rsid w:val="00A672DC"/>
    <w:rsid w:val="00A67A3B"/>
    <w:rsid w:val="00A7231B"/>
    <w:rsid w:val="00A745DE"/>
    <w:rsid w:val="00A74816"/>
    <w:rsid w:val="00A74CF7"/>
    <w:rsid w:val="00A7554C"/>
    <w:rsid w:val="00A75635"/>
    <w:rsid w:val="00A75BD1"/>
    <w:rsid w:val="00A76E1B"/>
    <w:rsid w:val="00A775E2"/>
    <w:rsid w:val="00A778D8"/>
    <w:rsid w:val="00A801ED"/>
    <w:rsid w:val="00A804ED"/>
    <w:rsid w:val="00A80509"/>
    <w:rsid w:val="00A8095D"/>
    <w:rsid w:val="00A80F86"/>
    <w:rsid w:val="00A81E14"/>
    <w:rsid w:val="00A8396C"/>
    <w:rsid w:val="00A84911"/>
    <w:rsid w:val="00A907BD"/>
    <w:rsid w:val="00A9128B"/>
    <w:rsid w:val="00A91371"/>
    <w:rsid w:val="00A92524"/>
    <w:rsid w:val="00A92B8C"/>
    <w:rsid w:val="00A92DA6"/>
    <w:rsid w:val="00A92DFA"/>
    <w:rsid w:val="00A93152"/>
    <w:rsid w:val="00A93A50"/>
    <w:rsid w:val="00A93D7C"/>
    <w:rsid w:val="00A94DA8"/>
    <w:rsid w:val="00A95739"/>
    <w:rsid w:val="00A9694C"/>
    <w:rsid w:val="00A96F97"/>
    <w:rsid w:val="00A97020"/>
    <w:rsid w:val="00A97123"/>
    <w:rsid w:val="00A97222"/>
    <w:rsid w:val="00AA03A9"/>
    <w:rsid w:val="00AA2178"/>
    <w:rsid w:val="00AA3F04"/>
    <w:rsid w:val="00AA4D15"/>
    <w:rsid w:val="00AA4DD2"/>
    <w:rsid w:val="00AA518A"/>
    <w:rsid w:val="00AA5C4F"/>
    <w:rsid w:val="00AA7C24"/>
    <w:rsid w:val="00AA7F3E"/>
    <w:rsid w:val="00AA7F59"/>
    <w:rsid w:val="00AB011F"/>
    <w:rsid w:val="00AB0B3D"/>
    <w:rsid w:val="00AB2A7A"/>
    <w:rsid w:val="00AB2A92"/>
    <w:rsid w:val="00AB513B"/>
    <w:rsid w:val="00AB550A"/>
    <w:rsid w:val="00AB557A"/>
    <w:rsid w:val="00AC1B14"/>
    <w:rsid w:val="00AC29E4"/>
    <w:rsid w:val="00AC2ECE"/>
    <w:rsid w:val="00AC2F6C"/>
    <w:rsid w:val="00AC3219"/>
    <w:rsid w:val="00AC3AA1"/>
    <w:rsid w:val="00AC45E3"/>
    <w:rsid w:val="00AC54C2"/>
    <w:rsid w:val="00AC5EA1"/>
    <w:rsid w:val="00AC6964"/>
    <w:rsid w:val="00AC73D6"/>
    <w:rsid w:val="00AC7975"/>
    <w:rsid w:val="00AD09E7"/>
    <w:rsid w:val="00AD0D43"/>
    <w:rsid w:val="00AD1023"/>
    <w:rsid w:val="00AD20C1"/>
    <w:rsid w:val="00AD2463"/>
    <w:rsid w:val="00AD2BD4"/>
    <w:rsid w:val="00AD2F6F"/>
    <w:rsid w:val="00AD4A80"/>
    <w:rsid w:val="00AD4C4D"/>
    <w:rsid w:val="00AD69B6"/>
    <w:rsid w:val="00AD6BBC"/>
    <w:rsid w:val="00AD6E1C"/>
    <w:rsid w:val="00AD79B8"/>
    <w:rsid w:val="00AD7C92"/>
    <w:rsid w:val="00AD7DE5"/>
    <w:rsid w:val="00AE0D26"/>
    <w:rsid w:val="00AE1AC7"/>
    <w:rsid w:val="00AE228D"/>
    <w:rsid w:val="00AE4155"/>
    <w:rsid w:val="00AE5BFB"/>
    <w:rsid w:val="00AE5ED3"/>
    <w:rsid w:val="00AE72D0"/>
    <w:rsid w:val="00AE7739"/>
    <w:rsid w:val="00AE79F9"/>
    <w:rsid w:val="00AF1433"/>
    <w:rsid w:val="00AF1BE9"/>
    <w:rsid w:val="00AF28DB"/>
    <w:rsid w:val="00AF2C22"/>
    <w:rsid w:val="00AF4AA5"/>
    <w:rsid w:val="00AF5F1C"/>
    <w:rsid w:val="00AF6060"/>
    <w:rsid w:val="00AF6474"/>
    <w:rsid w:val="00B0114E"/>
    <w:rsid w:val="00B01658"/>
    <w:rsid w:val="00B01BF4"/>
    <w:rsid w:val="00B01C6B"/>
    <w:rsid w:val="00B02448"/>
    <w:rsid w:val="00B02F70"/>
    <w:rsid w:val="00B02FA4"/>
    <w:rsid w:val="00B0346B"/>
    <w:rsid w:val="00B05E7B"/>
    <w:rsid w:val="00B103E4"/>
    <w:rsid w:val="00B10E31"/>
    <w:rsid w:val="00B11A76"/>
    <w:rsid w:val="00B11B84"/>
    <w:rsid w:val="00B1239F"/>
    <w:rsid w:val="00B1307C"/>
    <w:rsid w:val="00B14F55"/>
    <w:rsid w:val="00B162FB"/>
    <w:rsid w:val="00B16678"/>
    <w:rsid w:val="00B16F6F"/>
    <w:rsid w:val="00B17372"/>
    <w:rsid w:val="00B17587"/>
    <w:rsid w:val="00B17B71"/>
    <w:rsid w:val="00B20ADA"/>
    <w:rsid w:val="00B21897"/>
    <w:rsid w:val="00B22107"/>
    <w:rsid w:val="00B22C55"/>
    <w:rsid w:val="00B22CC7"/>
    <w:rsid w:val="00B23A30"/>
    <w:rsid w:val="00B23D2B"/>
    <w:rsid w:val="00B24875"/>
    <w:rsid w:val="00B24B2A"/>
    <w:rsid w:val="00B24BB5"/>
    <w:rsid w:val="00B273B1"/>
    <w:rsid w:val="00B27982"/>
    <w:rsid w:val="00B27B54"/>
    <w:rsid w:val="00B30FE9"/>
    <w:rsid w:val="00B320EE"/>
    <w:rsid w:val="00B32799"/>
    <w:rsid w:val="00B33671"/>
    <w:rsid w:val="00B33D74"/>
    <w:rsid w:val="00B356C4"/>
    <w:rsid w:val="00B35B9C"/>
    <w:rsid w:val="00B35CDE"/>
    <w:rsid w:val="00B35D44"/>
    <w:rsid w:val="00B36688"/>
    <w:rsid w:val="00B36C92"/>
    <w:rsid w:val="00B37210"/>
    <w:rsid w:val="00B40046"/>
    <w:rsid w:val="00B40616"/>
    <w:rsid w:val="00B415F8"/>
    <w:rsid w:val="00B419D0"/>
    <w:rsid w:val="00B4200C"/>
    <w:rsid w:val="00B44E52"/>
    <w:rsid w:val="00B450B9"/>
    <w:rsid w:val="00B4533D"/>
    <w:rsid w:val="00B47DF2"/>
    <w:rsid w:val="00B500EA"/>
    <w:rsid w:val="00B501D4"/>
    <w:rsid w:val="00B518B1"/>
    <w:rsid w:val="00B52717"/>
    <w:rsid w:val="00B53917"/>
    <w:rsid w:val="00B55CC7"/>
    <w:rsid w:val="00B55FF6"/>
    <w:rsid w:val="00B60E0F"/>
    <w:rsid w:val="00B61228"/>
    <w:rsid w:val="00B6306B"/>
    <w:rsid w:val="00B631A0"/>
    <w:rsid w:val="00B63B62"/>
    <w:rsid w:val="00B64FD7"/>
    <w:rsid w:val="00B66D7D"/>
    <w:rsid w:val="00B6734F"/>
    <w:rsid w:val="00B673A1"/>
    <w:rsid w:val="00B67F43"/>
    <w:rsid w:val="00B7030B"/>
    <w:rsid w:val="00B70CA1"/>
    <w:rsid w:val="00B70DD8"/>
    <w:rsid w:val="00B71529"/>
    <w:rsid w:val="00B7234D"/>
    <w:rsid w:val="00B728A4"/>
    <w:rsid w:val="00B73E14"/>
    <w:rsid w:val="00B74558"/>
    <w:rsid w:val="00B746A0"/>
    <w:rsid w:val="00B74C5C"/>
    <w:rsid w:val="00B750B8"/>
    <w:rsid w:val="00B757EF"/>
    <w:rsid w:val="00B8029F"/>
    <w:rsid w:val="00B80682"/>
    <w:rsid w:val="00B80B4A"/>
    <w:rsid w:val="00B81CED"/>
    <w:rsid w:val="00B82B9E"/>
    <w:rsid w:val="00B83897"/>
    <w:rsid w:val="00B84894"/>
    <w:rsid w:val="00B84A7F"/>
    <w:rsid w:val="00B84DBD"/>
    <w:rsid w:val="00B86841"/>
    <w:rsid w:val="00B87291"/>
    <w:rsid w:val="00B90A38"/>
    <w:rsid w:val="00B9143F"/>
    <w:rsid w:val="00B916A0"/>
    <w:rsid w:val="00B9172A"/>
    <w:rsid w:val="00B92F6F"/>
    <w:rsid w:val="00B93361"/>
    <w:rsid w:val="00B9367C"/>
    <w:rsid w:val="00B9507B"/>
    <w:rsid w:val="00B95D02"/>
    <w:rsid w:val="00B96441"/>
    <w:rsid w:val="00B97383"/>
    <w:rsid w:val="00BA097C"/>
    <w:rsid w:val="00BA0CDD"/>
    <w:rsid w:val="00BA3EE2"/>
    <w:rsid w:val="00BA5675"/>
    <w:rsid w:val="00BA58AF"/>
    <w:rsid w:val="00BA72D1"/>
    <w:rsid w:val="00BA7796"/>
    <w:rsid w:val="00BB01D7"/>
    <w:rsid w:val="00BB3D54"/>
    <w:rsid w:val="00BB3F87"/>
    <w:rsid w:val="00BB5158"/>
    <w:rsid w:val="00BB53D6"/>
    <w:rsid w:val="00BB561E"/>
    <w:rsid w:val="00BB5BFD"/>
    <w:rsid w:val="00BB5E91"/>
    <w:rsid w:val="00BB6312"/>
    <w:rsid w:val="00BB7152"/>
    <w:rsid w:val="00BB7CC6"/>
    <w:rsid w:val="00BC0B18"/>
    <w:rsid w:val="00BC18AE"/>
    <w:rsid w:val="00BC1CE1"/>
    <w:rsid w:val="00BC1D5F"/>
    <w:rsid w:val="00BC1D7D"/>
    <w:rsid w:val="00BC2CC1"/>
    <w:rsid w:val="00BC5D89"/>
    <w:rsid w:val="00BC77FC"/>
    <w:rsid w:val="00BC7838"/>
    <w:rsid w:val="00BC7CDD"/>
    <w:rsid w:val="00BD0A9A"/>
    <w:rsid w:val="00BD0F98"/>
    <w:rsid w:val="00BD14D8"/>
    <w:rsid w:val="00BD1ED1"/>
    <w:rsid w:val="00BD216D"/>
    <w:rsid w:val="00BD2A67"/>
    <w:rsid w:val="00BD49F7"/>
    <w:rsid w:val="00BD5701"/>
    <w:rsid w:val="00BD575E"/>
    <w:rsid w:val="00BD6609"/>
    <w:rsid w:val="00BD69BB"/>
    <w:rsid w:val="00BD7371"/>
    <w:rsid w:val="00BE0A1D"/>
    <w:rsid w:val="00BE0E06"/>
    <w:rsid w:val="00BE1B6E"/>
    <w:rsid w:val="00BE2551"/>
    <w:rsid w:val="00BE3767"/>
    <w:rsid w:val="00BE3DBA"/>
    <w:rsid w:val="00BE41D9"/>
    <w:rsid w:val="00BE5FC6"/>
    <w:rsid w:val="00BE6592"/>
    <w:rsid w:val="00BE790B"/>
    <w:rsid w:val="00BF0622"/>
    <w:rsid w:val="00BF0BD3"/>
    <w:rsid w:val="00BF1A7A"/>
    <w:rsid w:val="00BF2ABE"/>
    <w:rsid w:val="00BF331A"/>
    <w:rsid w:val="00BF4A7E"/>
    <w:rsid w:val="00BF4C8C"/>
    <w:rsid w:val="00BF51DF"/>
    <w:rsid w:val="00BF55B2"/>
    <w:rsid w:val="00BF65B9"/>
    <w:rsid w:val="00BF7BC9"/>
    <w:rsid w:val="00C02060"/>
    <w:rsid w:val="00C023F1"/>
    <w:rsid w:val="00C02680"/>
    <w:rsid w:val="00C03693"/>
    <w:rsid w:val="00C03BBC"/>
    <w:rsid w:val="00C04FE5"/>
    <w:rsid w:val="00C05BA9"/>
    <w:rsid w:val="00C07D19"/>
    <w:rsid w:val="00C100CD"/>
    <w:rsid w:val="00C103DA"/>
    <w:rsid w:val="00C110FB"/>
    <w:rsid w:val="00C11191"/>
    <w:rsid w:val="00C11347"/>
    <w:rsid w:val="00C11C92"/>
    <w:rsid w:val="00C12757"/>
    <w:rsid w:val="00C127AE"/>
    <w:rsid w:val="00C12F55"/>
    <w:rsid w:val="00C153BC"/>
    <w:rsid w:val="00C154E7"/>
    <w:rsid w:val="00C16740"/>
    <w:rsid w:val="00C16762"/>
    <w:rsid w:val="00C1696A"/>
    <w:rsid w:val="00C17053"/>
    <w:rsid w:val="00C17249"/>
    <w:rsid w:val="00C177A3"/>
    <w:rsid w:val="00C17F69"/>
    <w:rsid w:val="00C2146F"/>
    <w:rsid w:val="00C22580"/>
    <w:rsid w:val="00C23C41"/>
    <w:rsid w:val="00C24858"/>
    <w:rsid w:val="00C26582"/>
    <w:rsid w:val="00C269E1"/>
    <w:rsid w:val="00C26A7F"/>
    <w:rsid w:val="00C279CB"/>
    <w:rsid w:val="00C305E3"/>
    <w:rsid w:val="00C30927"/>
    <w:rsid w:val="00C310B0"/>
    <w:rsid w:val="00C311B6"/>
    <w:rsid w:val="00C3130B"/>
    <w:rsid w:val="00C322A6"/>
    <w:rsid w:val="00C3275A"/>
    <w:rsid w:val="00C3288A"/>
    <w:rsid w:val="00C34AF4"/>
    <w:rsid w:val="00C34C08"/>
    <w:rsid w:val="00C350BA"/>
    <w:rsid w:val="00C35595"/>
    <w:rsid w:val="00C3563D"/>
    <w:rsid w:val="00C35DAC"/>
    <w:rsid w:val="00C36BDE"/>
    <w:rsid w:val="00C36FC2"/>
    <w:rsid w:val="00C37C46"/>
    <w:rsid w:val="00C40E52"/>
    <w:rsid w:val="00C41220"/>
    <w:rsid w:val="00C41778"/>
    <w:rsid w:val="00C41A42"/>
    <w:rsid w:val="00C42596"/>
    <w:rsid w:val="00C44552"/>
    <w:rsid w:val="00C46163"/>
    <w:rsid w:val="00C46AF3"/>
    <w:rsid w:val="00C46DB7"/>
    <w:rsid w:val="00C4778C"/>
    <w:rsid w:val="00C478FB"/>
    <w:rsid w:val="00C5119A"/>
    <w:rsid w:val="00C5166A"/>
    <w:rsid w:val="00C51D23"/>
    <w:rsid w:val="00C51F59"/>
    <w:rsid w:val="00C5277C"/>
    <w:rsid w:val="00C53843"/>
    <w:rsid w:val="00C5600E"/>
    <w:rsid w:val="00C56B10"/>
    <w:rsid w:val="00C56D3D"/>
    <w:rsid w:val="00C57B4F"/>
    <w:rsid w:val="00C60806"/>
    <w:rsid w:val="00C60A30"/>
    <w:rsid w:val="00C6122C"/>
    <w:rsid w:val="00C62258"/>
    <w:rsid w:val="00C62948"/>
    <w:rsid w:val="00C632C0"/>
    <w:rsid w:val="00C64329"/>
    <w:rsid w:val="00C64EF3"/>
    <w:rsid w:val="00C661AD"/>
    <w:rsid w:val="00C708EA"/>
    <w:rsid w:val="00C70D13"/>
    <w:rsid w:val="00C71909"/>
    <w:rsid w:val="00C71E40"/>
    <w:rsid w:val="00C72617"/>
    <w:rsid w:val="00C73048"/>
    <w:rsid w:val="00C73309"/>
    <w:rsid w:val="00C74D3F"/>
    <w:rsid w:val="00C75F42"/>
    <w:rsid w:val="00C76738"/>
    <w:rsid w:val="00C80F38"/>
    <w:rsid w:val="00C815AC"/>
    <w:rsid w:val="00C83C2A"/>
    <w:rsid w:val="00C8416E"/>
    <w:rsid w:val="00C8452D"/>
    <w:rsid w:val="00C85285"/>
    <w:rsid w:val="00C856B8"/>
    <w:rsid w:val="00C85C3C"/>
    <w:rsid w:val="00C86054"/>
    <w:rsid w:val="00C867BA"/>
    <w:rsid w:val="00C87588"/>
    <w:rsid w:val="00C9411A"/>
    <w:rsid w:val="00C94597"/>
    <w:rsid w:val="00C9598F"/>
    <w:rsid w:val="00C95C04"/>
    <w:rsid w:val="00C95D22"/>
    <w:rsid w:val="00C95E96"/>
    <w:rsid w:val="00C96DFB"/>
    <w:rsid w:val="00C97405"/>
    <w:rsid w:val="00C974A1"/>
    <w:rsid w:val="00C97814"/>
    <w:rsid w:val="00CA001A"/>
    <w:rsid w:val="00CA1EB6"/>
    <w:rsid w:val="00CA41F0"/>
    <w:rsid w:val="00CB0998"/>
    <w:rsid w:val="00CB25D5"/>
    <w:rsid w:val="00CB334F"/>
    <w:rsid w:val="00CB43A9"/>
    <w:rsid w:val="00CB4F1A"/>
    <w:rsid w:val="00CB4F76"/>
    <w:rsid w:val="00CB5F79"/>
    <w:rsid w:val="00CB796E"/>
    <w:rsid w:val="00CB7F8B"/>
    <w:rsid w:val="00CC1691"/>
    <w:rsid w:val="00CC1FEA"/>
    <w:rsid w:val="00CC3C46"/>
    <w:rsid w:val="00CC42BC"/>
    <w:rsid w:val="00CC4A57"/>
    <w:rsid w:val="00CC4F73"/>
    <w:rsid w:val="00CC5EB9"/>
    <w:rsid w:val="00CC64BD"/>
    <w:rsid w:val="00CC6565"/>
    <w:rsid w:val="00CC66A9"/>
    <w:rsid w:val="00CC6700"/>
    <w:rsid w:val="00CC7050"/>
    <w:rsid w:val="00CC73F1"/>
    <w:rsid w:val="00CD0588"/>
    <w:rsid w:val="00CD101F"/>
    <w:rsid w:val="00CD12ED"/>
    <w:rsid w:val="00CD3686"/>
    <w:rsid w:val="00CD3D3D"/>
    <w:rsid w:val="00CD3F41"/>
    <w:rsid w:val="00CD5245"/>
    <w:rsid w:val="00CD580C"/>
    <w:rsid w:val="00CD5E24"/>
    <w:rsid w:val="00CD6100"/>
    <w:rsid w:val="00CD63A9"/>
    <w:rsid w:val="00CD6D7C"/>
    <w:rsid w:val="00CD70D7"/>
    <w:rsid w:val="00CD73E5"/>
    <w:rsid w:val="00CD7DF1"/>
    <w:rsid w:val="00CE00BC"/>
    <w:rsid w:val="00CE11FF"/>
    <w:rsid w:val="00CE30FE"/>
    <w:rsid w:val="00CE4E49"/>
    <w:rsid w:val="00CE4F62"/>
    <w:rsid w:val="00CE53E4"/>
    <w:rsid w:val="00CE5AB4"/>
    <w:rsid w:val="00CE5AE9"/>
    <w:rsid w:val="00CE668B"/>
    <w:rsid w:val="00CF008E"/>
    <w:rsid w:val="00CF0B06"/>
    <w:rsid w:val="00CF1294"/>
    <w:rsid w:val="00CF20D0"/>
    <w:rsid w:val="00CF2555"/>
    <w:rsid w:val="00CF32D3"/>
    <w:rsid w:val="00CF38F7"/>
    <w:rsid w:val="00CF4233"/>
    <w:rsid w:val="00CF4807"/>
    <w:rsid w:val="00CF486A"/>
    <w:rsid w:val="00CF6C77"/>
    <w:rsid w:val="00CF7E11"/>
    <w:rsid w:val="00D000CF"/>
    <w:rsid w:val="00D01034"/>
    <w:rsid w:val="00D016C3"/>
    <w:rsid w:val="00D023DA"/>
    <w:rsid w:val="00D03109"/>
    <w:rsid w:val="00D04ADC"/>
    <w:rsid w:val="00D06083"/>
    <w:rsid w:val="00D06B34"/>
    <w:rsid w:val="00D076DD"/>
    <w:rsid w:val="00D10810"/>
    <w:rsid w:val="00D10C3C"/>
    <w:rsid w:val="00D112A4"/>
    <w:rsid w:val="00D118A6"/>
    <w:rsid w:val="00D13093"/>
    <w:rsid w:val="00D13CF1"/>
    <w:rsid w:val="00D14A3F"/>
    <w:rsid w:val="00D14E0F"/>
    <w:rsid w:val="00D15099"/>
    <w:rsid w:val="00D1598E"/>
    <w:rsid w:val="00D15B02"/>
    <w:rsid w:val="00D166DB"/>
    <w:rsid w:val="00D16DFC"/>
    <w:rsid w:val="00D1707F"/>
    <w:rsid w:val="00D22622"/>
    <w:rsid w:val="00D227CD"/>
    <w:rsid w:val="00D239D2"/>
    <w:rsid w:val="00D26487"/>
    <w:rsid w:val="00D26EAC"/>
    <w:rsid w:val="00D27A0D"/>
    <w:rsid w:val="00D27AEA"/>
    <w:rsid w:val="00D27C4F"/>
    <w:rsid w:val="00D31894"/>
    <w:rsid w:val="00D318A3"/>
    <w:rsid w:val="00D35107"/>
    <w:rsid w:val="00D362BE"/>
    <w:rsid w:val="00D36789"/>
    <w:rsid w:val="00D36D44"/>
    <w:rsid w:val="00D400AF"/>
    <w:rsid w:val="00D40312"/>
    <w:rsid w:val="00D4121A"/>
    <w:rsid w:val="00D41271"/>
    <w:rsid w:val="00D41444"/>
    <w:rsid w:val="00D418E2"/>
    <w:rsid w:val="00D41B98"/>
    <w:rsid w:val="00D41FF3"/>
    <w:rsid w:val="00D42F77"/>
    <w:rsid w:val="00D43519"/>
    <w:rsid w:val="00D437A5"/>
    <w:rsid w:val="00D44137"/>
    <w:rsid w:val="00D45963"/>
    <w:rsid w:val="00D47392"/>
    <w:rsid w:val="00D474AB"/>
    <w:rsid w:val="00D475B6"/>
    <w:rsid w:val="00D47D7A"/>
    <w:rsid w:val="00D503EC"/>
    <w:rsid w:val="00D50E77"/>
    <w:rsid w:val="00D51E56"/>
    <w:rsid w:val="00D52404"/>
    <w:rsid w:val="00D5262E"/>
    <w:rsid w:val="00D52F21"/>
    <w:rsid w:val="00D54825"/>
    <w:rsid w:val="00D54A1D"/>
    <w:rsid w:val="00D55277"/>
    <w:rsid w:val="00D55B2F"/>
    <w:rsid w:val="00D55D2C"/>
    <w:rsid w:val="00D60046"/>
    <w:rsid w:val="00D60175"/>
    <w:rsid w:val="00D61BB4"/>
    <w:rsid w:val="00D627F6"/>
    <w:rsid w:val="00D62D43"/>
    <w:rsid w:val="00D63A91"/>
    <w:rsid w:val="00D63B85"/>
    <w:rsid w:val="00D63D4D"/>
    <w:rsid w:val="00D645C2"/>
    <w:rsid w:val="00D64C94"/>
    <w:rsid w:val="00D66333"/>
    <w:rsid w:val="00D6711F"/>
    <w:rsid w:val="00D7109A"/>
    <w:rsid w:val="00D71106"/>
    <w:rsid w:val="00D7152A"/>
    <w:rsid w:val="00D71845"/>
    <w:rsid w:val="00D71A43"/>
    <w:rsid w:val="00D71AF2"/>
    <w:rsid w:val="00D7272D"/>
    <w:rsid w:val="00D72C58"/>
    <w:rsid w:val="00D73B61"/>
    <w:rsid w:val="00D73BEB"/>
    <w:rsid w:val="00D73E32"/>
    <w:rsid w:val="00D75A46"/>
    <w:rsid w:val="00D76198"/>
    <w:rsid w:val="00D76D85"/>
    <w:rsid w:val="00D77A07"/>
    <w:rsid w:val="00D77D99"/>
    <w:rsid w:val="00D80910"/>
    <w:rsid w:val="00D814EE"/>
    <w:rsid w:val="00D81991"/>
    <w:rsid w:val="00D84036"/>
    <w:rsid w:val="00D84311"/>
    <w:rsid w:val="00D8529D"/>
    <w:rsid w:val="00D8529F"/>
    <w:rsid w:val="00D900BA"/>
    <w:rsid w:val="00D92A43"/>
    <w:rsid w:val="00D92B93"/>
    <w:rsid w:val="00D93A48"/>
    <w:rsid w:val="00D93B07"/>
    <w:rsid w:val="00D942E5"/>
    <w:rsid w:val="00D94FFC"/>
    <w:rsid w:val="00D9537D"/>
    <w:rsid w:val="00D95677"/>
    <w:rsid w:val="00D95AB3"/>
    <w:rsid w:val="00D95B82"/>
    <w:rsid w:val="00D95FC6"/>
    <w:rsid w:val="00DA1187"/>
    <w:rsid w:val="00DA19C6"/>
    <w:rsid w:val="00DA4313"/>
    <w:rsid w:val="00DA43DC"/>
    <w:rsid w:val="00DA5897"/>
    <w:rsid w:val="00DA6057"/>
    <w:rsid w:val="00DA61B0"/>
    <w:rsid w:val="00DA64B5"/>
    <w:rsid w:val="00DA6512"/>
    <w:rsid w:val="00DA6B48"/>
    <w:rsid w:val="00DA783B"/>
    <w:rsid w:val="00DA7AA9"/>
    <w:rsid w:val="00DB17FB"/>
    <w:rsid w:val="00DB2003"/>
    <w:rsid w:val="00DB23DE"/>
    <w:rsid w:val="00DB28E5"/>
    <w:rsid w:val="00DB387E"/>
    <w:rsid w:val="00DB3969"/>
    <w:rsid w:val="00DB453E"/>
    <w:rsid w:val="00DB60B7"/>
    <w:rsid w:val="00DB638B"/>
    <w:rsid w:val="00DB6F27"/>
    <w:rsid w:val="00DC1B3F"/>
    <w:rsid w:val="00DC1FA3"/>
    <w:rsid w:val="00DC3C0A"/>
    <w:rsid w:val="00DC3CEB"/>
    <w:rsid w:val="00DC447F"/>
    <w:rsid w:val="00DC5D9C"/>
    <w:rsid w:val="00DC6291"/>
    <w:rsid w:val="00DC6AD7"/>
    <w:rsid w:val="00DD01B0"/>
    <w:rsid w:val="00DD3CB1"/>
    <w:rsid w:val="00DD422C"/>
    <w:rsid w:val="00DD5546"/>
    <w:rsid w:val="00DD5B9D"/>
    <w:rsid w:val="00DD77AC"/>
    <w:rsid w:val="00DD7CF3"/>
    <w:rsid w:val="00DE0156"/>
    <w:rsid w:val="00DE026C"/>
    <w:rsid w:val="00DE1F35"/>
    <w:rsid w:val="00DE2A02"/>
    <w:rsid w:val="00DE40C2"/>
    <w:rsid w:val="00DE49FB"/>
    <w:rsid w:val="00DE5974"/>
    <w:rsid w:val="00DE6204"/>
    <w:rsid w:val="00DE6354"/>
    <w:rsid w:val="00DE6731"/>
    <w:rsid w:val="00DE6E5F"/>
    <w:rsid w:val="00DE6FEB"/>
    <w:rsid w:val="00DF2274"/>
    <w:rsid w:val="00DF31AE"/>
    <w:rsid w:val="00DF54D5"/>
    <w:rsid w:val="00DF554B"/>
    <w:rsid w:val="00DF55CD"/>
    <w:rsid w:val="00DF582C"/>
    <w:rsid w:val="00DF5B02"/>
    <w:rsid w:val="00DF5C43"/>
    <w:rsid w:val="00DF7D14"/>
    <w:rsid w:val="00E014E0"/>
    <w:rsid w:val="00E017E3"/>
    <w:rsid w:val="00E02485"/>
    <w:rsid w:val="00E026FA"/>
    <w:rsid w:val="00E02D27"/>
    <w:rsid w:val="00E03745"/>
    <w:rsid w:val="00E03962"/>
    <w:rsid w:val="00E0600B"/>
    <w:rsid w:val="00E06118"/>
    <w:rsid w:val="00E06692"/>
    <w:rsid w:val="00E07403"/>
    <w:rsid w:val="00E10037"/>
    <w:rsid w:val="00E10420"/>
    <w:rsid w:val="00E12F0A"/>
    <w:rsid w:val="00E1435E"/>
    <w:rsid w:val="00E17BFD"/>
    <w:rsid w:val="00E201B6"/>
    <w:rsid w:val="00E2059E"/>
    <w:rsid w:val="00E208C0"/>
    <w:rsid w:val="00E221BE"/>
    <w:rsid w:val="00E22C07"/>
    <w:rsid w:val="00E231E6"/>
    <w:rsid w:val="00E23A54"/>
    <w:rsid w:val="00E23EA6"/>
    <w:rsid w:val="00E24FBB"/>
    <w:rsid w:val="00E25429"/>
    <w:rsid w:val="00E25604"/>
    <w:rsid w:val="00E258D5"/>
    <w:rsid w:val="00E30143"/>
    <w:rsid w:val="00E30451"/>
    <w:rsid w:val="00E308D0"/>
    <w:rsid w:val="00E32AB4"/>
    <w:rsid w:val="00E33D0C"/>
    <w:rsid w:val="00E37557"/>
    <w:rsid w:val="00E376BD"/>
    <w:rsid w:val="00E376F3"/>
    <w:rsid w:val="00E37E18"/>
    <w:rsid w:val="00E40ED7"/>
    <w:rsid w:val="00E40FF4"/>
    <w:rsid w:val="00E41074"/>
    <w:rsid w:val="00E41762"/>
    <w:rsid w:val="00E43273"/>
    <w:rsid w:val="00E44667"/>
    <w:rsid w:val="00E447DA"/>
    <w:rsid w:val="00E45EF7"/>
    <w:rsid w:val="00E46523"/>
    <w:rsid w:val="00E46674"/>
    <w:rsid w:val="00E47D1B"/>
    <w:rsid w:val="00E50178"/>
    <w:rsid w:val="00E50467"/>
    <w:rsid w:val="00E505E1"/>
    <w:rsid w:val="00E5107C"/>
    <w:rsid w:val="00E51E94"/>
    <w:rsid w:val="00E52724"/>
    <w:rsid w:val="00E52D50"/>
    <w:rsid w:val="00E53F29"/>
    <w:rsid w:val="00E54A7E"/>
    <w:rsid w:val="00E54F92"/>
    <w:rsid w:val="00E55204"/>
    <w:rsid w:val="00E5527B"/>
    <w:rsid w:val="00E554AC"/>
    <w:rsid w:val="00E563F7"/>
    <w:rsid w:val="00E573D6"/>
    <w:rsid w:val="00E602BC"/>
    <w:rsid w:val="00E61F47"/>
    <w:rsid w:val="00E62E21"/>
    <w:rsid w:val="00E6329C"/>
    <w:rsid w:val="00E63F77"/>
    <w:rsid w:val="00E640A3"/>
    <w:rsid w:val="00E64524"/>
    <w:rsid w:val="00E65FC8"/>
    <w:rsid w:val="00E665C0"/>
    <w:rsid w:val="00E66CA5"/>
    <w:rsid w:val="00E66D17"/>
    <w:rsid w:val="00E66FE9"/>
    <w:rsid w:val="00E670D9"/>
    <w:rsid w:val="00E67634"/>
    <w:rsid w:val="00E70896"/>
    <w:rsid w:val="00E70E3E"/>
    <w:rsid w:val="00E70E97"/>
    <w:rsid w:val="00E7105D"/>
    <w:rsid w:val="00E717BD"/>
    <w:rsid w:val="00E71C2D"/>
    <w:rsid w:val="00E71CC4"/>
    <w:rsid w:val="00E742FA"/>
    <w:rsid w:val="00E74F10"/>
    <w:rsid w:val="00E75B1A"/>
    <w:rsid w:val="00E7656B"/>
    <w:rsid w:val="00E76A6B"/>
    <w:rsid w:val="00E76CBF"/>
    <w:rsid w:val="00E77DFA"/>
    <w:rsid w:val="00E804EF"/>
    <w:rsid w:val="00E805BE"/>
    <w:rsid w:val="00E8165E"/>
    <w:rsid w:val="00E817E2"/>
    <w:rsid w:val="00E8297F"/>
    <w:rsid w:val="00E844EE"/>
    <w:rsid w:val="00E84763"/>
    <w:rsid w:val="00E86D7F"/>
    <w:rsid w:val="00E87B57"/>
    <w:rsid w:val="00E91499"/>
    <w:rsid w:val="00E91B26"/>
    <w:rsid w:val="00E92588"/>
    <w:rsid w:val="00E9355B"/>
    <w:rsid w:val="00E93D22"/>
    <w:rsid w:val="00E93EC4"/>
    <w:rsid w:val="00E9488B"/>
    <w:rsid w:val="00E94B68"/>
    <w:rsid w:val="00E959BE"/>
    <w:rsid w:val="00E9611E"/>
    <w:rsid w:val="00E9661D"/>
    <w:rsid w:val="00E9794A"/>
    <w:rsid w:val="00E97C3E"/>
    <w:rsid w:val="00EA19C7"/>
    <w:rsid w:val="00EA3381"/>
    <w:rsid w:val="00EA3735"/>
    <w:rsid w:val="00EA552B"/>
    <w:rsid w:val="00EA5609"/>
    <w:rsid w:val="00EA5EF8"/>
    <w:rsid w:val="00EA5F18"/>
    <w:rsid w:val="00EA606F"/>
    <w:rsid w:val="00EB079C"/>
    <w:rsid w:val="00EB0E96"/>
    <w:rsid w:val="00EB2386"/>
    <w:rsid w:val="00EB2F36"/>
    <w:rsid w:val="00EB3182"/>
    <w:rsid w:val="00EB3C2C"/>
    <w:rsid w:val="00EB4192"/>
    <w:rsid w:val="00EB4D7C"/>
    <w:rsid w:val="00EB599E"/>
    <w:rsid w:val="00EB59BC"/>
    <w:rsid w:val="00EB5B92"/>
    <w:rsid w:val="00EB6249"/>
    <w:rsid w:val="00EB6CE7"/>
    <w:rsid w:val="00EB7DDE"/>
    <w:rsid w:val="00EB7E84"/>
    <w:rsid w:val="00EC016F"/>
    <w:rsid w:val="00EC0ABF"/>
    <w:rsid w:val="00EC11E4"/>
    <w:rsid w:val="00EC17F4"/>
    <w:rsid w:val="00EC2089"/>
    <w:rsid w:val="00EC3FA6"/>
    <w:rsid w:val="00EC46AD"/>
    <w:rsid w:val="00EC4BC0"/>
    <w:rsid w:val="00EC68CA"/>
    <w:rsid w:val="00EC7D6C"/>
    <w:rsid w:val="00ED07CC"/>
    <w:rsid w:val="00ED1DB6"/>
    <w:rsid w:val="00ED305F"/>
    <w:rsid w:val="00ED3BD8"/>
    <w:rsid w:val="00ED44B2"/>
    <w:rsid w:val="00ED61F2"/>
    <w:rsid w:val="00ED646F"/>
    <w:rsid w:val="00ED69BC"/>
    <w:rsid w:val="00ED79EE"/>
    <w:rsid w:val="00EE039A"/>
    <w:rsid w:val="00EE03C8"/>
    <w:rsid w:val="00EE073E"/>
    <w:rsid w:val="00EE1545"/>
    <w:rsid w:val="00EE1A86"/>
    <w:rsid w:val="00EE32B1"/>
    <w:rsid w:val="00EE3D49"/>
    <w:rsid w:val="00EE3F39"/>
    <w:rsid w:val="00EE40E2"/>
    <w:rsid w:val="00EE4876"/>
    <w:rsid w:val="00EE4BD2"/>
    <w:rsid w:val="00EE5839"/>
    <w:rsid w:val="00EE584A"/>
    <w:rsid w:val="00EE63FA"/>
    <w:rsid w:val="00EE6954"/>
    <w:rsid w:val="00EF06A6"/>
    <w:rsid w:val="00EF24B9"/>
    <w:rsid w:val="00EF2BF4"/>
    <w:rsid w:val="00EF4324"/>
    <w:rsid w:val="00EF713C"/>
    <w:rsid w:val="00F00460"/>
    <w:rsid w:val="00F00A30"/>
    <w:rsid w:val="00F00C9A"/>
    <w:rsid w:val="00F028CC"/>
    <w:rsid w:val="00F0290C"/>
    <w:rsid w:val="00F036C0"/>
    <w:rsid w:val="00F05DFE"/>
    <w:rsid w:val="00F06EBA"/>
    <w:rsid w:val="00F10A35"/>
    <w:rsid w:val="00F111EA"/>
    <w:rsid w:val="00F1138F"/>
    <w:rsid w:val="00F11DAA"/>
    <w:rsid w:val="00F11EF3"/>
    <w:rsid w:val="00F12ED1"/>
    <w:rsid w:val="00F13CF7"/>
    <w:rsid w:val="00F1606B"/>
    <w:rsid w:val="00F165EA"/>
    <w:rsid w:val="00F166EE"/>
    <w:rsid w:val="00F1671E"/>
    <w:rsid w:val="00F16968"/>
    <w:rsid w:val="00F17165"/>
    <w:rsid w:val="00F21B92"/>
    <w:rsid w:val="00F22936"/>
    <w:rsid w:val="00F23503"/>
    <w:rsid w:val="00F243E9"/>
    <w:rsid w:val="00F25B82"/>
    <w:rsid w:val="00F27D46"/>
    <w:rsid w:val="00F318BB"/>
    <w:rsid w:val="00F3279F"/>
    <w:rsid w:val="00F34221"/>
    <w:rsid w:val="00F349A1"/>
    <w:rsid w:val="00F36D90"/>
    <w:rsid w:val="00F37D47"/>
    <w:rsid w:val="00F37EB5"/>
    <w:rsid w:val="00F4023C"/>
    <w:rsid w:val="00F40EFF"/>
    <w:rsid w:val="00F41129"/>
    <w:rsid w:val="00F41D58"/>
    <w:rsid w:val="00F436F1"/>
    <w:rsid w:val="00F44C51"/>
    <w:rsid w:val="00F45133"/>
    <w:rsid w:val="00F4517B"/>
    <w:rsid w:val="00F465F3"/>
    <w:rsid w:val="00F46D1E"/>
    <w:rsid w:val="00F46E88"/>
    <w:rsid w:val="00F47566"/>
    <w:rsid w:val="00F50DB0"/>
    <w:rsid w:val="00F52A94"/>
    <w:rsid w:val="00F52F1D"/>
    <w:rsid w:val="00F534D0"/>
    <w:rsid w:val="00F53EC3"/>
    <w:rsid w:val="00F561C0"/>
    <w:rsid w:val="00F61022"/>
    <w:rsid w:val="00F6111A"/>
    <w:rsid w:val="00F61E51"/>
    <w:rsid w:val="00F63952"/>
    <w:rsid w:val="00F65012"/>
    <w:rsid w:val="00F6643E"/>
    <w:rsid w:val="00F700A7"/>
    <w:rsid w:val="00F70913"/>
    <w:rsid w:val="00F720A0"/>
    <w:rsid w:val="00F72B8D"/>
    <w:rsid w:val="00F72F67"/>
    <w:rsid w:val="00F7379E"/>
    <w:rsid w:val="00F73E68"/>
    <w:rsid w:val="00F749FE"/>
    <w:rsid w:val="00F75604"/>
    <w:rsid w:val="00F7792C"/>
    <w:rsid w:val="00F77B0B"/>
    <w:rsid w:val="00F8069F"/>
    <w:rsid w:val="00F81634"/>
    <w:rsid w:val="00F81C5C"/>
    <w:rsid w:val="00F8264C"/>
    <w:rsid w:val="00F82754"/>
    <w:rsid w:val="00F830DF"/>
    <w:rsid w:val="00F835BA"/>
    <w:rsid w:val="00F84786"/>
    <w:rsid w:val="00F85534"/>
    <w:rsid w:val="00F86F80"/>
    <w:rsid w:val="00F877E7"/>
    <w:rsid w:val="00F878D8"/>
    <w:rsid w:val="00F91818"/>
    <w:rsid w:val="00F91B8D"/>
    <w:rsid w:val="00F94666"/>
    <w:rsid w:val="00F95622"/>
    <w:rsid w:val="00F95BC3"/>
    <w:rsid w:val="00F95C19"/>
    <w:rsid w:val="00F95C21"/>
    <w:rsid w:val="00F96DA1"/>
    <w:rsid w:val="00F97817"/>
    <w:rsid w:val="00F97C7E"/>
    <w:rsid w:val="00FA1290"/>
    <w:rsid w:val="00FA1E5C"/>
    <w:rsid w:val="00FA2981"/>
    <w:rsid w:val="00FA3C7F"/>
    <w:rsid w:val="00FA4785"/>
    <w:rsid w:val="00FA5445"/>
    <w:rsid w:val="00FA55D6"/>
    <w:rsid w:val="00FA59D4"/>
    <w:rsid w:val="00FA5A89"/>
    <w:rsid w:val="00FA6340"/>
    <w:rsid w:val="00FB03C2"/>
    <w:rsid w:val="00FB0556"/>
    <w:rsid w:val="00FB0735"/>
    <w:rsid w:val="00FB0C53"/>
    <w:rsid w:val="00FB0FBC"/>
    <w:rsid w:val="00FB1B08"/>
    <w:rsid w:val="00FB2408"/>
    <w:rsid w:val="00FB2B59"/>
    <w:rsid w:val="00FB3627"/>
    <w:rsid w:val="00FB3FCA"/>
    <w:rsid w:val="00FB538D"/>
    <w:rsid w:val="00FB64ED"/>
    <w:rsid w:val="00FB6D9B"/>
    <w:rsid w:val="00FB7C27"/>
    <w:rsid w:val="00FC0B11"/>
    <w:rsid w:val="00FC16E1"/>
    <w:rsid w:val="00FC299B"/>
    <w:rsid w:val="00FC2DF0"/>
    <w:rsid w:val="00FC2EC5"/>
    <w:rsid w:val="00FC351C"/>
    <w:rsid w:val="00FC7744"/>
    <w:rsid w:val="00FC789F"/>
    <w:rsid w:val="00FC7B62"/>
    <w:rsid w:val="00FD0561"/>
    <w:rsid w:val="00FD0B16"/>
    <w:rsid w:val="00FD1937"/>
    <w:rsid w:val="00FD24F3"/>
    <w:rsid w:val="00FD287E"/>
    <w:rsid w:val="00FD2BC6"/>
    <w:rsid w:val="00FD3285"/>
    <w:rsid w:val="00FD34B1"/>
    <w:rsid w:val="00FD4FCA"/>
    <w:rsid w:val="00FD5858"/>
    <w:rsid w:val="00FD6E77"/>
    <w:rsid w:val="00FD7B5B"/>
    <w:rsid w:val="00FE0250"/>
    <w:rsid w:val="00FE0438"/>
    <w:rsid w:val="00FE056F"/>
    <w:rsid w:val="00FE066F"/>
    <w:rsid w:val="00FE1431"/>
    <w:rsid w:val="00FE2429"/>
    <w:rsid w:val="00FE319B"/>
    <w:rsid w:val="00FE3FC8"/>
    <w:rsid w:val="00FE47E6"/>
    <w:rsid w:val="00FE5A98"/>
    <w:rsid w:val="00FE6B89"/>
    <w:rsid w:val="00FF0E7B"/>
    <w:rsid w:val="00FF1E93"/>
    <w:rsid w:val="00FF49C8"/>
    <w:rsid w:val="00FF5847"/>
    <w:rsid w:val="00FF5B06"/>
    <w:rsid w:val="00FF5C9F"/>
    <w:rsid w:val="00FF752C"/>
    <w:rsid w:val="00FF78FD"/>
    <w:rsid w:val="00FF7E04"/>
    <w:rsid w:val="01F42293"/>
    <w:rsid w:val="020177A6"/>
    <w:rsid w:val="02094A42"/>
    <w:rsid w:val="020D4AD7"/>
    <w:rsid w:val="026D6D61"/>
    <w:rsid w:val="029B565D"/>
    <w:rsid w:val="02A84390"/>
    <w:rsid w:val="02AC67BE"/>
    <w:rsid w:val="02DF6E95"/>
    <w:rsid w:val="038743AC"/>
    <w:rsid w:val="038B1A9B"/>
    <w:rsid w:val="03BC109B"/>
    <w:rsid w:val="03C234C9"/>
    <w:rsid w:val="041C66FA"/>
    <w:rsid w:val="05066DF9"/>
    <w:rsid w:val="05236DE6"/>
    <w:rsid w:val="05CC3A4D"/>
    <w:rsid w:val="06A37C3B"/>
    <w:rsid w:val="06F94C03"/>
    <w:rsid w:val="073E13F0"/>
    <w:rsid w:val="07512414"/>
    <w:rsid w:val="07654068"/>
    <w:rsid w:val="07924B50"/>
    <w:rsid w:val="07B8715E"/>
    <w:rsid w:val="07F35F4B"/>
    <w:rsid w:val="08AC57F9"/>
    <w:rsid w:val="096074AC"/>
    <w:rsid w:val="097430E9"/>
    <w:rsid w:val="09CC693C"/>
    <w:rsid w:val="09F43F78"/>
    <w:rsid w:val="0A093318"/>
    <w:rsid w:val="0A12385A"/>
    <w:rsid w:val="0AD15CF1"/>
    <w:rsid w:val="0BCB491F"/>
    <w:rsid w:val="0C9764F0"/>
    <w:rsid w:val="0CAD0C17"/>
    <w:rsid w:val="0DD545DF"/>
    <w:rsid w:val="0EFA5499"/>
    <w:rsid w:val="0F057CF1"/>
    <w:rsid w:val="0F113188"/>
    <w:rsid w:val="0F3C6985"/>
    <w:rsid w:val="0F470E1D"/>
    <w:rsid w:val="101237A4"/>
    <w:rsid w:val="102B5C94"/>
    <w:rsid w:val="1047366A"/>
    <w:rsid w:val="104B15A1"/>
    <w:rsid w:val="10962649"/>
    <w:rsid w:val="10C81464"/>
    <w:rsid w:val="10D34D5A"/>
    <w:rsid w:val="10E16B8A"/>
    <w:rsid w:val="10F50978"/>
    <w:rsid w:val="114763C6"/>
    <w:rsid w:val="1219116B"/>
    <w:rsid w:val="12E6192C"/>
    <w:rsid w:val="131A701B"/>
    <w:rsid w:val="133119BF"/>
    <w:rsid w:val="138649FB"/>
    <w:rsid w:val="13D373B3"/>
    <w:rsid w:val="13E64F30"/>
    <w:rsid w:val="13FF2EFF"/>
    <w:rsid w:val="1407548C"/>
    <w:rsid w:val="140D2A59"/>
    <w:rsid w:val="1482135E"/>
    <w:rsid w:val="14993115"/>
    <w:rsid w:val="157A2AC8"/>
    <w:rsid w:val="15EE6F71"/>
    <w:rsid w:val="16683587"/>
    <w:rsid w:val="16AA78D0"/>
    <w:rsid w:val="17231CAA"/>
    <w:rsid w:val="174A11A0"/>
    <w:rsid w:val="178C691A"/>
    <w:rsid w:val="17EF312C"/>
    <w:rsid w:val="18335C62"/>
    <w:rsid w:val="18B3705E"/>
    <w:rsid w:val="191272E2"/>
    <w:rsid w:val="1917583F"/>
    <w:rsid w:val="191C2E55"/>
    <w:rsid w:val="19271749"/>
    <w:rsid w:val="195F219E"/>
    <w:rsid w:val="1AAC313B"/>
    <w:rsid w:val="1B874BFB"/>
    <w:rsid w:val="1C98304D"/>
    <w:rsid w:val="1D1C2BCE"/>
    <w:rsid w:val="1D4B3BD6"/>
    <w:rsid w:val="1D747265"/>
    <w:rsid w:val="1DBD1D18"/>
    <w:rsid w:val="1DBF47F3"/>
    <w:rsid w:val="1EA41075"/>
    <w:rsid w:val="1F057408"/>
    <w:rsid w:val="1F425D82"/>
    <w:rsid w:val="1F694519"/>
    <w:rsid w:val="20AC4ABE"/>
    <w:rsid w:val="21102525"/>
    <w:rsid w:val="2185439F"/>
    <w:rsid w:val="21BF16DB"/>
    <w:rsid w:val="224252CD"/>
    <w:rsid w:val="224B7460"/>
    <w:rsid w:val="22A60A46"/>
    <w:rsid w:val="23422C69"/>
    <w:rsid w:val="240C3B50"/>
    <w:rsid w:val="24546D6F"/>
    <w:rsid w:val="25174268"/>
    <w:rsid w:val="25383C8E"/>
    <w:rsid w:val="26043932"/>
    <w:rsid w:val="263F6AF0"/>
    <w:rsid w:val="269B7CF9"/>
    <w:rsid w:val="27055B02"/>
    <w:rsid w:val="270D1683"/>
    <w:rsid w:val="274F1A8E"/>
    <w:rsid w:val="27962FE6"/>
    <w:rsid w:val="27FF08B0"/>
    <w:rsid w:val="2845738A"/>
    <w:rsid w:val="284A5AF4"/>
    <w:rsid w:val="28ED3EC6"/>
    <w:rsid w:val="29F509EB"/>
    <w:rsid w:val="2A43073B"/>
    <w:rsid w:val="2A616490"/>
    <w:rsid w:val="2AFA0643"/>
    <w:rsid w:val="2B631F3D"/>
    <w:rsid w:val="2C1B2F0E"/>
    <w:rsid w:val="2C58608E"/>
    <w:rsid w:val="2C814B91"/>
    <w:rsid w:val="2D371FF9"/>
    <w:rsid w:val="2D382CC6"/>
    <w:rsid w:val="2E472475"/>
    <w:rsid w:val="2F58059F"/>
    <w:rsid w:val="2FB36704"/>
    <w:rsid w:val="2FB90FA6"/>
    <w:rsid w:val="2FF65152"/>
    <w:rsid w:val="2FFE7DDB"/>
    <w:rsid w:val="30346440"/>
    <w:rsid w:val="30431D3A"/>
    <w:rsid w:val="30606DED"/>
    <w:rsid w:val="30731155"/>
    <w:rsid w:val="30E44CCD"/>
    <w:rsid w:val="311A5A74"/>
    <w:rsid w:val="319365C3"/>
    <w:rsid w:val="31A21934"/>
    <w:rsid w:val="31FD75E4"/>
    <w:rsid w:val="32D1785D"/>
    <w:rsid w:val="331563B9"/>
    <w:rsid w:val="334B63B9"/>
    <w:rsid w:val="346F78E1"/>
    <w:rsid w:val="3537548D"/>
    <w:rsid w:val="35EB1FA8"/>
    <w:rsid w:val="367820D6"/>
    <w:rsid w:val="36D556CE"/>
    <w:rsid w:val="37461241"/>
    <w:rsid w:val="37C5798F"/>
    <w:rsid w:val="37D96A34"/>
    <w:rsid w:val="381041CF"/>
    <w:rsid w:val="38CD578F"/>
    <w:rsid w:val="391D0466"/>
    <w:rsid w:val="3A462E71"/>
    <w:rsid w:val="3A9E53C5"/>
    <w:rsid w:val="3AE13062"/>
    <w:rsid w:val="3AEC797C"/>
    <w:rsid w:val="3B1A6C19"/>
    <w:rsid w:val="3B6E0E96"/>
    <w:rsid w:val="3BE519B4"/>
    <w:rsid w:val="3CF04B9E"/>
    <w:rsid w:val="3CFC3111"/>
    <w:rsid w:val="3D5828A4"/>
    <w:rsid w:val="3D63117E"/>
    <w:rsid w:val="3DA42112"/>
    <w:rsid w:val="3DFA11E3"/>
    <w:rsid w:val="3ECC64A1"/>
    <w:rsid w:val="409F799B"/>
    <w:rsid w:val="40E86D3D"/>
    <w:rsid w:val="42BE38AD"/>
    <w:rsid w:val="42FB52F3"/>
    <w:rsid w:val="43590FFF"/>
    <w:rsid w:val="43614A2D"/>
    <w:rsid w:val="437445E4"/>
    <w:rsid w:val="43D433AC"/>
    <w:rsid w:val="440A677A"/>
    <w:rsid w:val="447B231E"/>
    <w:rsid w:val="4504568B"/>
    <w:rsid w:val="45611CB5"/>
    <w:rsid w:val="45F96917"/>
    <w:rsid w:val="46683A83"/>
    <w:rsid w:val="4687172C"/>
    <w:rsid w:val="473B0E10"/>
    <w:rsid w:val="47683AAE"/>
    <w:rsid w:val="4817787D"/>
    <w:rsid w:val="48CC0160"/>
    <w:rsid w:val="48DD58AD"/>
    <w:rsid w:val="48E52876"/>
    <w:rsid w:val="48F16522"/>
    <w:rsid w:val="497E3AB9"/>
    <w:rsid w:val="499440C5"/>
    <w:rsid w:val="49A0346C"/>
    <w:rsid w:val="4A050E53"/>
    <w:rsid w:val="4B0D2C8A"/>
    <w:rsid w:val="4B84458F"/>
    <w:rsid w:val="4C1F24E1"/>
    <w:rsid w:val="4CBD7B8B"/>
    <w:rsid w:val="4D8A6777"/>
    <w:rsid w:val="4DDD618F"/>
    <w:rsid w:val="4E1F24C4"/>
    <w:rsid w:val="4E772300"/>
    <w:rsid w:val="4EA76CA4"/>
    <w:rsid w:val="4F7319D8"/>
    <w:rsid w:val="50630710"/>
    <w:rsid w:val="50EA6DB9"/>
    <w:rsid w:val="51574BFD"/>
    <w:rsid w:val="52745EF2"/>
    <w:rsid w:val="532A017B"/>
    <w:rsid w:val="53760740"/>
    <w:rsid w:val="537B019D"/>
    <w:rsid w:val="54671D0C"/>
    <w:rsid w:val="552C3476"/>
    <w:rsid w:val="55A64150"/>
    <w:rsid w:val="564B07DE"/>
    <w:rsid w:val="565F3A59"/>
    <w:rsid w:val="56A16A45"/>
    <w:rsid w:val="57223AFD"/>
    <w:rsid w:val="57416E9A"/>
    <w:rsid w:val="581E5DAC"/>
    <w:rsid w:val="58B96EDB"/>
    <w:rsid w:val="58CC01A5"/>
    <w:rsid w:val="590A5F84"/>
    <w:rsid w:val="594779BA"/>
    <w:rsid w:val="598B777B"/>
    <w:rsid w:val="5A5A5CE2"/>
    <w:rsid w:val="5A7573AB"/>
    <w:rsid w:val="5A9A425F"/>
    <w:rsid w:val="5AD52081"/>
    <w:rsid w:val="5B513110"/>
    <w:rsid w:val="5B813D55"/>
    <w:rsid w:val="5C0A427E"/>
    <w:rsid w:val="5C403052"/>
    <w:rsid w:val="5C425CFC"/>
    <w:rsid w:val="5CE97279"/>
    <w:rsid w:val="5D2114B9"/>
    <w:rsid w:val="5D8E74C1"/>
    <w:rsid w:val="5D9500AD"/>
    <w:rsid w:val="5DFC07D3"/>
    <w:rsid w:val="5E9A1E1F"/>
    <w:rsid w:val="5E9C7EA4"/>
    <w:rsid w:val="5EAD52D1"/>
    <w:rsid w:val="5EF157B7"/>
    <w:rsid w:val="5F1C782A"/>
    <w:rsid w:val="5F464DA4"/>
    <w:rsid w:val="5F9439FA"/>
    <w:rsid w:val="5FA70AB1"/>
    <w:rsid w:val="60147EBE"/>
    <w:rsid w:val="60B37C30"/>
    <w:rsid w:val="60EB65FD"/>
    <w:rsid w:val="60F67436"/>
    <w:rsid w:val="623E51AD"/>
    <w:rsid w:val="62423D1A"/>
    <w:rsid w:val="631E4FE0"/>
    <w:rsid w:val="63244CAF"/>
    <w:rsid w:val="63EF523B"/>
    <w:rsid w:val="649E24DD"/>
    <w:rsid w:val="64AE76E0"/>
    <w:rsid w:val="64CC2144"/>
    <w:rsid w:val="64E82799"/>
    <w:rsid w:val="64F323A8"/>
    <w:rsid w:val="650B4CF2"/>
    <w:rsid w:val="653E102A"/>
    <w:rsid w:val="66121190"/>
    <w:rsid w:val="666168F6"/>
    <w:rsid w:val="667D4F66"/>
    <w:rsid w:val="66F35061"/>
    <w:rsid w:val="673E7C42"/>
    <w:rsid w:val="68064EDB"/>
    <w:rsid w:val="68A660EC"/>
    <w:rsid w:val="68E85758"/>
    <w:rsid w:val="69315380"/>
    <w:rsid w:val="697E09D3"/>
    <w:rsid w:val="699A5370"/>
    <w:rsid w:val="69F46429"/>
    <w:rsid w:val="6B630332"/>
    <w:rsid w:val="6C2369C6"/>
    <w:rsid w:val="6C6E48EB"/>
    <w:rsid w:val="6E1E5293"/>
    <w:rsid w:val="6E254DF5"/>
    <w:rsid w:val="6EBE0A48"/>
    <w:rsid w:val="6EC2776D"/>
    <w:rsid w:val="6F310976"/>
    <w:rsid w:val="6F573414"/>
    <w:rsid w:val="6FB12827"/>
    <w:rsid w:val="6FCD4DED"/>
    <w:rsid w:val="70190BB9"/>
    <w:rsid w:val="71266EE7"/>
    <w:rsid w:val="71500AC2"/>
    <w:rsid w:val="71CF1988"/>
    <w:rsid w:val="725C7B67"/>
    <w:rsid w:val="728746AA"/>
    <w:rsid w:val="72D267C2"/>
    <w:rsid w:val="730F5A3D"/>
    <w:rsid w:val="73706310"/>
    <w:rsid w:val="73856CFD"/>
    <w:rsid w:val="738F1318"/>
    <w:rsid w:val="741C4686"/>
    <w:rsid w:val="742A6524"/>
    <w:rsid w:val="74BA06CD"/>
    <w:rsid w:val="75373D9C"/>
    <w:rsid w:val="755A4399"/>
    <w:rsid w:val="762A3F69"/>
    <w:rsid w:val="76586715"/>
    <w:rsid w:val="775C2602"/>
    <w:rsid w:val="78CF119B"/>
    <w:rsid w:val="790252A1"/>
    <w:rsid w:val="790457C4"/>
    <w:rsid w:val="7992365C"/>
    <w:rsid w:val="79F9051F"/>
    <w:rsid w:val="7B621C79"/>
    <w:rsid w:val="7BBA5B0B"/>
    <w:rsid w:val="7C433E00"/>
    <w:rsid w:val="7D391A9C"/>
    <w:rsid w:val="7DB061E1"/>
    <w:rsid w:val="7EA22E34"/>
    <w:rsid w:val="7EAA3CD1"/>
    <w:rsid w:val="7EC16AFC"/>
    <w:rsid w:val="7EC67208"/>
    <w:rsid w:val="7EF0602A"/>
    <w:rsid w:val="7F7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nhideWhenUsed="0" w:uiPriority="0" w:semiHidden="0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qFormat="1"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jc w:val="both"/>
      <w:outlineLvl w:val="0"/>
    </w:pPr>
  </w:style>
  <w:style w:type="paragraph" w:styleId="3">
    <w:name w:val="heading 2"/>
    <w:basedOn w:val="1"/>
    <w:next w:val="1"/>
    <w:link w:val="94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5"/>
    <w:basedOn w:val="1"/>
    <w:next w:val="1"/>
    <w:link w:val="96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5">
    <w:name w:val="heading 6"/>
    <w:basedOn w:val="1"/>
    <w:next w:val="1"/>
    <w:link w:val="97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6">
    <w:name w:val="heading 7"/>
    <w:basedOn w:val="1"/>
    <w:next w:val="1"/>
    <w:link w:val="98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7">
    <w:name w:val="heading 8"/>
    <w:basedOn w:val="1"/>
    <w:next w:val="1"/>
    <w:link w:val="99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Body Text"/>
    <w:basedOn w:val="1"/>
    <w:link w:val="100"/>
    <w:unhideWhenUsed/>
    <w:qFormat/>
    <w:uiPriority w:val="99"/>
    <w:pPr>
      <w:spacing w:after="120"/>
    </w:pPr>
  </w:style>
  <w:style w:type="paragraph" w:styleId="12">
    <w:name w:val="Body Text 2"/>
    <w:basedOn w:val="1"/>
    <w:link w:val="35"/>
    <w:qFormat/>
    <w:uiPriority w:val="0"/>
    <w:pPr>
      <w:spacing w:after="120" w:line="480" w:lineRule="auto"/>
    </w:pPr>
  </w:style>
  <w:style w:type="paragraph" w:styleId="13">
    <w:name w:val="Body Text First Indent"/>
    <w:basedOn w:val="11"/>
    <w:link w:val="102"/>
    <w:unhideWhenUsed/>
    <w:qFormat/>
    <w:uiPriority w:val="99"/>
    <w:pPr>
      <w:spacing w:after="0"/>
      <w:ind w:firstLine="360"/>
    </w:pPr>
  </w:style>
  <w:style w:type="paragraph" w:styleId="14">
    <w:name w:val="Body Text Indent"/>
    <w:basedOn w:val="1"/>
    <w:link w:val="101"/>
    <w:unhideWhenUsed/>
    <w:qFormat/>
    <w:uiPriority w:val="99"/>
    <w:pPr>
      <w:spacing w:after="120"/>
      <w:ind w:left="283"/>
    </w:pPr>
  </w:style>
  <w:style w:type="paragraph" w:styleId="15">
    <w:name w:val="Body Text First Indent 2"/>
    <w:basedOn w:val="14"/>
    <w:link w:val="103"/>
    <w:unhideWhenUsed/>
    <w:qFormat/>
    <w:uiPriority w:val="99"/>
    <w:pPr>
      <w:spacing w:after="0"/>
      <w:ind w:left="360" w:firstLine="360"/>
    </w:pPr>
  </w:style>
  <w:style w:type="character" w:styleId="16">
    <w:name w:val="annotation reference"/>
    <w:basedOn w:val="8"/>
    <w:semiHidden/>
    <w:qFormat/>
    <w:uiPriority w:val="0"/>
    <w:rPr>
      <w:sz w:val="16"/>
      <w:szCs w:val="16"/>
    </w:rPr>
  </w:style>
  <w:style w:type="character" w:styleId="17">
    <w:name w:val="endnote reference"/>
    <w:basedOn w:val="8"/>
    <w:semiHidden/>
    <w:unhideWhenUsed/>
    <w:qFormat/>
    <w:uiPriority w:val="99"/>
    <w:rPr>
      <w:vertAlign w:val="superscript"/>
    </w:rPr>
  </w:style>
  <w:style w:type="paragraph" w:styleId="18">
    <w:name w:val="endnote text"/>
    <w:basedOn w:val="1"/>
    <w:link w:val="45"/>
    <w:semiHidden/>
    <w:unhideWhenUsed/>
    <w:qFormat/>
    <w:uiPriority w:val="99"/>
    <w:rPr>
      <w:sz w:val="20"/>
      <w:szCs w:val="20"/>
    </w:rPr>
  </w:style>
  <w:style w:type="character" w:styleId="1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20">
    <w:name w:val="footer"/>
    <w:basedOn w:val="1"/>
    <w:link w:val="47"/>
    <w:unhideWhenUsed/>
    <w:qFormat/>
    <w:uiPriority w:val="99"/>
    <w:pPr>
      <w:tabs>
        <w:tab w:val="center" w:pos="4536"/>
        <w:tab w:val="right" w:pos="9072"/>
      </w:tabs>
    </w:pPr>
  </w:style>
  <w:style w:type="character" w:styleId="21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22">
    <w:name w:val="footnote text"/>
    <w:basedOn w:val="1"/>
    <w:link w:val="44"/>
    <w:semiHidden/>
    <w:unhideWhenUsed/>
    <w:qFormat/>
    <w:uiPriority w:val="99"/>
    <w:rPr>
      <w:sz w:val="20"/>
      <w:szCs w:val="20"/>
    </w:rPr>
  </w:style>
  <w:style w:type="paragraph" w:styleId="23">
    <w:name w:val="header"/>
    <w:basedOn w:val="1"/>
    <w:link w:val="46"/>
    <w:unhideWhenUsed/>
    <w:qFormat/>
    <w:uiPriority w:val="99"/>
    <w:pPr>
      <w:tabs>
        <w:tab w:val="center" w:pos="4536"/>
        <w:tab w:val="right" w:pos="9072"/>
      </w:tabs>
    </w:pPr>
  </w:style>
  <w:style w:type="character" w:styleId="2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25">
    <w:name w:val="List"/>
    <w:basedOn w:val="1"/>
    <w:unhideWhenUsed/>
    <w:qFormat/>
    <w:uiPriority w:val="99"/>
    <w:pPr>
      <w:ind w:left="283" w:hanging="283"/>
      <w:contextualSpacing/>
    </w:pPr>
  </w:style>
  <w:style w:type="paragraph" w:styleId="26">
    <w:name w:val="List 2"/>
    <w:basedOn w:val="1"/>
    <w:unhideWhenUsed/>
    <w:qFormat/>
    <w:uiPriority w:val="99"/>
    <w:pPr>
      <w:ind w:left="566" w:hanging="283"/>
      <w:contextualSpacing/>
    </w:pPr>
  </w:style>
  <w:style w:type="paragraph" w:styleId="27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28">
    <w:name w:val="List Bullet 2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29">
    <w:name w:val="List Continue 2"/>
    <w:basedOn w:val="1"/>
    <w:unhideWhenUsed/>
    <w:qFormat/>
    <w:uiPriority w:val="99"/>
    <w:pPr>
      <w:spacing w:after="120"/>
      <w:ind w:left="566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849"/>
      <w:contextualSpacing/>
    </w:pPr>
  </w:style>
  <w:style w:type="paragraph" w:styleId="31">
    <w:name w:val="List Number"/>
    <w:basedOn w:val="1"/>
    <w:qFormat/>
    <w:uiPriority w:val="0"/>
    <w:pPr>
      <w:numPr>
        <w:ilvl w:val="0"/>
        <w:numId w:val="3"/>
      </w:numPr>
      <w:spacing w:after="240"/>
      <w:jc w:val="both"/>
    </w:pPr>
    <w:rPr>
      <w:lang w:val="en-GB"/>
    </w:rPr>
  </w:style>
  <w:style w:type="paragraph" w:styleId="32">
    <w:name w:val="Normal (Web)"/>
    <w:basedOn w:val="1"/>
    <w:unhideWhenUsed/>
    <w:qFormat/>
    <w:uiPriority w:val="99"/>
  </w:style>
  <w:style w:type="table" w:styleId="33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4">
    <w:name w:val="Заглавие 1 Знак"/>
    <w:basedOn w:val="8"/>
    <w:link w:val="2"/>
    <w:qFormat/>
    <w:uiPriority w:val="0"/>
    <w:rPr>
      <w:rFonts w:eastAsia="Times New Roman"/>
      <w:color w:val="auto"/>
      <w:lang w:eastAsia="bg-BG"/>
    </w:rPr>
  </w:style>
  <w:style w:type="character" w:customStyle="1" w:styleId="35">
    <w:name w:val="Основен текст 2 Знак"/>
    <w:basedOn w:val="8"/>
    <w:link w:val="12"/>
    <w:qFormat/>
    <w:uiPriority w:val="0"/>
    <w:rPr>
      <w:rFonts w:eastAsia="Times New Roman"/>
      <w:color w:val="auto"/>
      <w:lang w:eastAsia="bg-BG"/>
    </w:rPr>
  </w:style>
  <w:style w:type="paragraph" w:customStyle="1" w:styleId="36">
    <w:name w:val="List Number (Level 2)"/>
    <w:basedOn w:val="1"/>
    <w:qFormat/>
    <w:uiPriority w:val="0"/>
    <w:pPr>
      <w:numPr>
        <w:ilvl w:val="1"/>
        <w:numId w:val="3"/>
      </w:numPr>
      <w:spacing w:after="240"/>
      <w:jc w:val="both"/>
    </w:pPr>
    <w:rPr>
      <w:lang w:val="en-GB"/>
    </w:rPr>
  </w:style>
  <w:style w:type="paragraph" w:customStyle="1" w:styleId="37">
    <w:name w:val="List Number (Level 3)"/>
    <w:basedOn w:val="1"/>
    <w:qFormat/>
    <w:uiPriority w:val="0"/>
    <w:pPr>
      <w:numPr>
        <w:ilvl w:val="2"/>
        <w:numId w:val="3"/>
      </w:numPr>
      <w:spacing w:after="240"/>
      <w:jc w:val="both"/>
    </w:pPr>
    <w:rPr>
      <w:lang w:val="en-GB"/>
    </w:rPr>
  </w:style>
  <w:style w:type="paragraph" w:customStyle="1" w:styleId="38">
    <w:name w:val="List Number (Level 4)"/>
    <w:basedOn w:val="1"/>
    <w:qFormat/>
    <w:uiPriority w:val="0"/>
    <w:pPr>
      <w:numPr>
        <w:ilvl w:val="3"/>
        <w:numId w:val="3"/>
      </w:numPr>
      <w:spacing w:after="240"/>
      <w:jc w:val="both"/>
    </w:pPr>
    <w:rPr>
      <w:lang w:val="en-GB"/>
    </w:rPr>
  </w:style>
  <w:style w:type="paragraph" w:customStyle="1" w:styleId="39">
    <w:name w:val="Знак Знак Char Char Zchn Zchn Знак Знак Char"/>
    <w:basedOn w:val="1"/>
    <w:qFormat/>
    <w:uiPriority w:val="0"/>
    <w:pPr>
      <w:suppressAutoHyphens/>
      <w:spacing w:after="160" w:line="240" w:lineRule="exact"/>
    </w:pPr>
    <w:rPr>
      <w:rFonts w:ascii="Tahoma" w:hAnsi="Tahoma"/>
      <w:lang w:val="en-US" w:eastAsia="ar-SA"/>
    </w:rPr>
  </w:style>
  <w:style w:type="character" w:customStyle="1" w:styleId="40">
    <w:name w:val="Изнесен текст Знак"/>
    <w:basedOn w:val="8"/>
    <w:link w:val="10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bg-BG"/>
    </w:rPr>
  </w:style>
  <w:style w:type="paragraph" w:styleId="41">
    <w:name w:val="List Paragraph"/>
    <w:basedOn w:val="1"/>
    <w:qFormat/>
    <w:uiPriority w:val="34"/>
    <w:pPr>
      <w:ind w:left="720"/>
      <w:contextualSpacing/>
    </w:pPr>
  </w:style>
  <w:style w:type="paragraph" w:customStyle="1" w:styleId="42">
    <w:name w:val="List Dash 1"/>
    <w:basedOn w:val="1"/>
    <w:qFormat/>
    <w:uiPriority w:val="0"/>
    <w:pPr>
      <w:numPr>
        <w:ilvl w:val="0"/>
        <w:numId w:val="4"/>
      </w:numPr>
      <w:spacing w:after="240"/>
      <w:jc w:val="both"/>
    </w:pPr>
    <w:rPr>
      <w:szCs w:val="20"/>
      <w:lang w:val="en-GB" w:eastAsia="en-GB"/>
    </w:rPr>
  </w:style>
  <w:style w:type="paragraph" w:customStyle="1" w:styleId="4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bg-BG" w:eastAsia="bg-BG" w:bidi="ar-SA"/>
    </w:rPr>
  </w:style>
  <w:style w:type="character" w:customStyle="1" w:styleId="44">
    <w:name w:val="Текст под линия Знак"/>
    <w:basedOn w:val="8"/>
    <w:link w:val="22"/>
    <w:semiHidden/>
    <w:qFormat/>
    <w:uiPriority w:val="99"/>
    <w:rPr>
      <w:rFonts w:eastAsia="Times New Roman"/>
      <w:color w:val="auto"/>
      <w:sz w:val="20"/>
      <w:szCs w:val="20"/>
      <w:lang w:eastAsia="bg-BG"/>
    </w:rPr>
  </w:style>
  <w:style w:type="character" w:customStyle="1" w:styleId="45">
    <w:name w:val="Текст на бележка в края Знак"/>
    <w:basedOn w:val="8"/>
    <w:link w:val="18"/>
    <w:semiHidden/>
    <w:qFormat/>
    <w:uiPriority w:val="99"/>
    <w:rPr>
      <w:rFonts w:eastAsia="Times New Roman"/>
      <w:color w:val="auto"/>
      <w:sz w:val="20"/>
      <w:szCs w:val="20"/>
      <w:lang w:eastAsia="bg-BG"/>
    </w:rPr>
  </w:style>
  <w:style w:type="character" w:customStyle="1" w:styleId="46">
    <w:name w:val="Горен колонтитул Знак"/>
    <w:basedOn w:val="8"/>
    <w:link w:val="23"/>
    <w:qFormat/>
    <w:uiPriority w:val="99"/>
    <w:rPr>
      <w:rFonts w:eastAsia="Times New Roman"/>
      <w:color w:val="auto"/>
      <w:lang w:eastAsia="bg-BG"/>
    </w:rPr>
  </w:style>
  <w:style w:type="character" w:customStyle="1" w:styleId="47">
    <w:name w:val="Долен колонтитул Знак"/>
    <w:basedOn w:val="8"/>
    <w:link w:val="20"/>
    <w:qFormat/>
    <w:uiPriority w:val="99"/>
    <w:rPr>
      <w:rFonts w:eastAsia="Times New Roman"/>
      <w:color w:val="auto"/>
      <w:lang w:eastAsia="bg-BG"/>
    </w:rPr>
  </w:style>
  <w:style w:type="paragraph" w:customStyle="1" w:styleId="48">
    <w:name w:val="xl65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49">
    <w:name w:val="xl66"/>
    <w:basedOn w:val="1"/>
    <w:qFormat/>
    <w:uiPriority w:val="0"/>
    <w:pPr>
      <w:pBdr>
        <w:right w:val="single" w:color="auto" w:sz="8" w:space="0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50">
    <w:name w:val="xl67"/>
    <w:basedOn w:val="1"/>
    <w:qFormat/>
    <w:uiPriority w:val="0"/>
    <w:pPr>
      <w:pBdr>
        <w:top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51">
    <w:name w:val="xl68"/>
    <w:basedOn w:val="1"/>
    <w:qFormat/>
    <w:uiPriority w:val="0"/>
    <w:pPr>
      <w:pBdr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52">
    <w:name w:val="xl69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53">
    <w:name w:val="xl70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54">
    <w:name w:val="xl71"/>
    <w:basedOn w:val="1"/>
    <w:qFormat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55">
    <w:name w:val="xl7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56">
    <w:name w:val="xl73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57">
    <w:name w:val="xl74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58">
    <w:name w:val="xl75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59">
    <w:name w:val="xl76"/>
    <w:basedOn w:val="1"/>
    <w:qFormat/>
    <w:uiPriority w:val="0"/>
    <w:pPr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60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61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333333"/>
      <w:sz w:val="16"/>
      <w:szCs w:val="16"/>
    </w:rPr>
  </w:style>
  <w:style w:type="paragraph" w:customStyle="1" w:styleId="62">
    <w:name w:val="xl7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63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64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65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66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67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68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69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70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color w:val="333333"/>
      <w:sz w:val="16"/>
      <w:szCs w:val="16"/>
    </w:rPr>
  </w:style>
  <w:style w:type="paragraph" w:customStyle="1" w:styleId="71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72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73">
    <w:name w:val="xl90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74">
    <w:name w:val="xl91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75">
    <w:name w:val="xl92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76">
    <w:name w:val="xl9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77">
    <w:name w:val="xl94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78">
    <w:name w:val="xl95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79">
    <w:name w:val="xl96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80">
    <w:name w:val="xl97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81">
    <w:name w:val="xl98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82">
    <w:name w:val="xl9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83">
    <w:name w:val="xl10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4">
    <w:name w:val="xl101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5">
    <w:name w:val="xl102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6">
    <w:name w:val="xl10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7">
    <w:name w:val="xl104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8">
    <w:name w:val="xl105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89">
    <w:name w:val="xl106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90">
    <w:name w:val="xl107"/>
    <w:basedOn w:val="1"/>
    <w:qFormat/>
    <w:uiPriority w:val="0"/>
    <w:pPr>
      <w:pBdr>
        <w:top w:val="single" w:color="auto" w:sz="8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91">
    <w:name w:val="xl108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92">
    <w:name w:val="xl109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93">
    <w:name w:val="xl11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character" w:customStyle="1" w:styleId="94">
    <w:name w:val="Заглавие 2 Знак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bg-BG"/>
      <w14:textFill>
        <w14:solidFill>
          <w14:schemeClr w14:val="accent1"/>
        </w14:solidFill>
      </w14:textFill>
    </w:rPr>
  </w:style>
  <w:style w:type="table" w:customStyle="1" w:styleId="95">
    <w:name w:val="Мрежа в таблица1"/>
    <w:basedOn w:val="9"/>
    <w:qFormat/>
    <w:uiPriority w:val="59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6">
    <w:name w:val="Заглавие 5 Знак"/>
    <w:basedOn w:val="8"/>
    <w:link w:val="4"/>
    <w:qFormat/>
    <w:uiPriority w:val="9"/>
    <w:rPr>
      <w:rFonts w:asciiTheme="majorHAnsi" w:hAnsiTheme="majorHAnsi" w:eastAsiaTheme="majorEastAsia" w:cstheme="majorBidi"/>
      <w:color w:val="254061" w:themeColor="accent1" w:themeShade="80"/>
      <w:lang w:eastAsia="bg-BG"/>
    </w:rPr>
  </w:style>
  <w:style w:type="character" w:customStyle="1" w:styleId="97">
    <w:name w:val="Заглавие 6 Знак"/>
    <w:basedOn w:val="8"/>
    <w:link w:val="5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eastAsia="bg-BG"/>
    </w:rPr>
  </w:style>
  <w:style w:type="character" w:customStyle="1" w:styleId="98">
    <w:name w:val="Заглавие 7 Знак"/>
    <w:basedOn w:val="8"/>
    <w:link w:val="6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lang w:eastAsia="bg-BG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99">
    <w:name w:val="Заглавие 8 Знак"/>
    <w:basedOn w:val="8"/>
    <w:link w:val="7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bg-BG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00">
    <w:name w:val="Основен текст Знак"/>
    <w:basedOn w:val="8"/>
    <w:link w:val="11"/>
    <w:qFormat/>
    <w:uiPriority w:val="99"/>
    <w:rPr>
      <w:rFonts w:eastAsia="Times New Roman"/>
      <w:color w:val="auto"/>
      <w:lang w:eastAsia="bg-BG"/>
    </w:rPr>
  </w:style>
  <w:style w:type="character" w:customStyle="1" w:styleId="101">
    <w:name w:val="Основен текст с отстъп Знак"/>
    <w:basedOn w:val="8"/>
    <w:link w:val="14"/>
    <w:qFormat/>
    <w:uiPriority w:val="99"/>
    <w:rPr>
      <w:rFonts w:eastAsia="Times New Roman"/>
      <w:color w:val="auto"/>
      <w:lang w:eastAsia="bg-BG"/>
    </w:rPr>
  </w:style>
  <w:style w:type="character" w:customStyle="1" w:styleId="102">
    <w:name w:val="Основен текст отстъп първи ред Знак"/>
    <w:basedOn w:val="100"/>
    <w:link w:val="13"/>
    <w:qFormat/>
    <w:uiPriority w:val="99"/>
    <w:rPr>
      <w:rFonts w:eastAsia="Times New Roman"/>
      <w:color w:val="auto"/>
      <w:lang w:eastAsia="bg-BG"/>
    </w:rPr>
  </w:style>
  <w:style w:type="character" w:customStyle="1" w:styleId="103">
    <w:name w:val="Основен текст отстъп първи ред 2 Знак"/>
    <w:basedOn w:val="101"/>
    <w:link w:val="15"/>
    <w:qFormat/>
    <w:uiPriority w:val="99"/>
    <w:rPr>
      <w:rFonts w:eastAsia="Times New Roman"/>
      <w:color w:val="auto"/>
      <w:lang w:eastAsia="bg-BG"/>
    </w:rPr>
  </w:style>
  <w:style w:type="paragraph" w:customStyle="1" w:styleId="104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05">
    <w:name w:val="xl111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06">
    <w:name w:val="Normal Ind 1"/>
    <w:basedOn w:val="1"/>
    <w:qFormat/>
    <w:uiPriority w:val="99"/>
    <w:pPr>
      <w:tabs>
        <w:tab w:val="left" w:pos="851"/>
        <w:tab w:val="left" w:pos="2268"/>
      </w:tabs>
      <w:suppressAutoHyphens/>
      <w:overflowPunct w:val="0"/>
      <w:autoSpaceDE w:val="0"/>
      <w:ind w:left="567"/>
      <w:textAlignment w:val="baseline"/>
    </w:pPr>
    <w:rPr>
      <w:bCs/>
      <w:sz w:val="22"/>
      <w:szCs w:val="22"/>
      <w:lang w:val="fr-FR" w:eastAsia="ar-SA"/>
    </w:rPr>
  </w:style>
  <w:style w:type="character" w:customStyle="1" w:styleId="107">
    <w:name w:val="font21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8">
    <w:name w:val="font01"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paragraph" w:customStyle="1" w:styleId="109">
    <w:name w:val="font5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0">
    <w:name w:val="font6"/>
    <w:basedOn w:val="1"/>
    <w:uiPriority w:val="0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111">
    <w:name w:val="xl112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2">
    <w:name w:val="xl113"/>
    <w:basedOn w:val="1"/>
    <w:qFormat/>
    <w:uiPriority w:val="0"/>
    <w:pPr>
      <w:pBdr>
        <w:top w:val="single" w:color="auto" w:sz="8" w:space="0"/>
        <w:bottom w:val="single" w:color="auto" w:sz="4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3">
    <w:name w:val="xl114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4">
    <w:name w:val="xl11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5">
    <w:name w:val="xl11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6">
    <w:name w:val="xl11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117">
    <w:name w:val="xl118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18">
    <w:name w:val="xl119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19">
    <w:name w:val="xl120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20">
    <w:name w:val="xl121"/>
    <w:basedOn w:val="1"/>
    <w:qFormat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121">
    <w:name w:val="xl122"/>
    <w:basedOn w:val="1"/>
    <w:qFormat/>
    <w:uiPriority w:val="0"/>
    <w:pPr>
      <w:pBdr>
        <w:left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122">
    <w:name w:val="xl123"/>
    <w:basedOn w:val="1"/>
    <w:qFormat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123">
    <w:name w:val="xl12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124">
    <w:name w:val="xl125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125">
    <w:name w:val="xl126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126">
    <w:name w:val="xl127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127">
    <w:name w:val="xl12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128">
    <w:name w:val="xl12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129">
    <w:name w:val="xl13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130">
    <w:name w:val="xl131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54FF-175F-4CE2-A3A1-CC50E4397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127</Pages>
  <Words>18711</Words>
  <Characters>106655</Characters>
  <Lines>888</Lines>
  <Paragraphs>250</Paragraphs>
  <TotalTime>171</TotalTime>
  <ScaleCrop>false</ScaleCrop>
  <LinksUpToDate>false</LinksUpToDate>
  <CharactersWithSpaces>125116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Ralica Uydurumova</dc:creator>
  <cp:lastModifiedBy>User</cp:lastModifiedBy>
  <cp:lastPrinted>2023-02-06T09:12:53Z</cp:lastPrinted>
  <dcterms:modified xsi:type="dcterms:W3CDTF">2023-02-06T10:02:28Z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00552D74472647AA9CEF2463E4467CA4</vt:lpwstr>
  </property>
</Properties>
</file>